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FB5530" w:rsidP="009340C1" w:rsidRDefault="00FB5530" w14:paraId="672A6659" w14:textId="77777777"/>
    <w:p w:rsidR="00424EE9" w:rsidP="009340C1" w:rsidRDefault="00424EE9" w14:paraId="0A37501D" w14:textId="77777777"/>
    <w:p w:rsidR="00BD2AFE" w:rsidP="000C3494" w:rsidRDefault="00BD2AFE" w14:paraId="531D70BB" w14:textId="77777777">
      <w:pPr>
        <w:spacing w:after="0" w:line="240" w:lineRule="auto"/>
        <w:ind w:right="3458"/>
        <w:jc w:val="center"/>
        <w:rPr>
          <w:rFonts w:ascii="Oslo Sans Office" w:hAnsi="Oslo Sans Office" w:eastAsia="Times New Roman" w:cs="Times New Roman"/>
          <w:b/>
          <w:sz w:val="36"/>
          <w:szCs w:val="36"/>
          <w:lang w:eastAsia="nb-NO"/>
        </w:rPr>
      </w:pPr>
    </w:p>
    <w:p w:rsidRPr="000C3494" w:rsidR="000C3494" w:rsidP="000C3494" w:rsidRDefault="000C3494" w14:paraId="74272425" w14:textId="7A4F6688">
      <w:pPr>
        <w:spacing w:after="0" w:line="240" w:lineRule="auto"/>
        <w:ind w:right="3458"/>
        <w:jc w:val="center"/>
        <w:rPr>
          <w:rFonts w:ascii="Oslo Sans Office" w:hAnsi="Oslo Sans Office" w:eastAsia="Times New Roman" w:cs="Times New Roman"/>
          <w:b/>
          <w:sz w:val="36"/>
          <w:szCs w:val="36"/>
          <w:lang w:eastAsia="nb-NO"/>
        </w:rPr>
      </w:pPr>
      <w:r w:rsidRPr="000C3494">
        <w:rPr>
          <w:rFonts w:ascii="Oslo Sans Office" w:hAnsi="Oslo Sans Office" w:eastAsia="Times New Roman" w:cs="Times New Roman"/>
          <w:b/>
          <w:sz w:val="36"/>
          <w:szCs w:val="36"/>
          <w:lang w:eastAsia="nb-NO"/>
        </w:rPr>
        <w:t>KONTRAKTSFORMULAR FOR OSLO KOMMUNES KJØP AV</w:t>
      </w:r>
    </w:p>
    <w:p w:rsidRPr="000C3494" w:rsidR="000C3494" w:rsidP="000C3494" w:rsidRDefault="00BE2AB5" w14:paraId="1CA29289" w14:textId="72205B13">
      <w:pPr>
        <w:spacing w:after="0" w:line="240" w:lineRule="auto"/>
        <w:ind w:right="3458"/>
        <w:jc w:val="center"/>
        <w:rPr>
          <w:rFonts w:ascii="Oslo Sans Office" w:hAnsi="Oslo Sans Office" w:eastAsia="Times New Roman" w:cs="Times New Roman"/>
          <w:b/>
          <w:sz w:val="36"/>
          <w:szCs w:val="36"/>
          <w:lang w:eastAsia="nb-NO"/>
        </w:rPr>
      </w:pPr>
      <w:r>
        <w:rPr>
          <w:rFonts w:ascii="Oslo Sans Office" w:hAnsi="Oslo Sans Office" w:eastAsia="Times New Roman" w:cs="Times New Roman"/>
          <w:b/>
          <w:sz w:val="36"/>
          <w:szCs w:val="36"/>
          <w:lang w:eastAsia="nb-NO"/>
        </w:rPr>
        <w:t>VARER</w:t>
      </w:r>
    </w:p>
    <w:p w:rsidRPr="000C3494" w:rsidR="000C3494" w:rsidP="000C3494" w:rsidRDefault="000C3494" w14:paraId="23DC453F" w14:textId="77777777">
      <w:pPr>
        <w:spacing w:after="0" w:line="240" w:lineRule="auto"/>
        <w:ind w:right="3458"/>
        <w:jc w:val="center"/>
        <w:rPr>
          <w:rFonts w:ascii="Oslo Sans Office" w:hAnsi="Oslo Sans Office" w:eastAsia="Times New Roman" w:cs="Times New Roman"/>
          <w:b/>
          <w:sz w:val="36"/>
          <w:szCs w:val="36"/>
          <w:lang w:eastAsia="nb-NO"/>
        </w:rPr>
      </w:pPr>
    </w:p>
    <w:p w:rsidRPr="000C3494" w:rsidR="000C3494" w:rsidP="000C3494" w:rsidRDefault="000C3494" w14:paraId="5459538F" w14:textId="77777777">
      <w:pPr>
        <w:spacing w:after="0" w:line="240" w:lineRule="auto"/>
        <w:ind w:right="3458"/>
        <w:jc w:val="center"/>
        <w:rPr>
          <w:rFonts w:ascii="Oslo Sans Office" w:hAnsi="Oslo Sans Office" w:eastAsia="Times New Roman" w:cs="Times New Roman"/>
          <w:sz w:val="24"/>
          <w:szCs w:val="20"/>
          <w:lang w:eastAsia="nb-NO"/>
        </w:rPr>
      </w:pPr>
    </w:p>
    <w:p w:rsidRPr="00705FE2" w:rsidR="000C3494" w:rsidP="000C3494" w:rsidRDefault="000C3494" w14:paraId="01E76E58" w14:textId="77777777">
      <w:pPr>
        <w:spacing w:after="0" w:line="240" w:lineRule="auto"/>
        <w:ind w:right="3458"/>
        <w:jc w:val="center"/>
        <w:rPr>
          <w:rFonts w:ascii="Oslo Sans Office" w:hAnsi="Oslo Sans Office" w:eastAsia="Times New Roman" w:cs="Times New Roman"/>
          <w:b/>
          <w:bCs/>
          <w:sz w:val="24"/>
          <w:szCs w:val="20"/>
          <w:lang w:eastAsia="nb-NO"/>
        </w:rPr>
      </w:pPr>
      <w:r w:rsidRPr="00705FE2">
        <w:rPr>
          <w:rFonts w:ascii="Oslo Sans Office" w:hAnsi="Oslo Sans Office" w:eastAsia="Times New Roman" w:cs="Times New Roman"/>
          <w:b/>
          <w:bCs/>
          <w:sz w:val="24"/>
          <w:szCs w:val="20"/>
          <w:lang w:eastAsia="nb-NO"/>
        </w:rPr>
        <w:t>mellom</w:t>
      </w:r>
    </w:p>
    <w:p w:rsidRPr="000C3494" w:rsidR="000C3494" w:rsidP="000C3494" w:rsidRDefault="000C3494" w14:paraId="2680CDD5" w14:textId="77777777">
      <w:pPr>
        <w:spacing w:after="0" w:line="240" w:lineRule="auto"/>
        <w:ind w:right="3458"/>
        <w:jc w:val="center"/>
        <w:rPr>
          <w:rFonts w:ascii="Oslo Sans Office" w:hAnsi="Oslo Sans Office" w:eastAsia="Times New Roman" w:cs="Times New Roman"/>
          <w:sz w:val="24"/>
          <w:szCs w:val="20"/>
          <w:lang w:eastAsia="nb-NO"/>
        </w:rPr>
      </w:pPr>
    </w:p>
    <w:p w:rsidRPr="000C3494" w:rsidR="000C3494" w:rsidP="000C3494" w:rsidRDefault="000C3494" w14:paraId="36653022" w14:textId="77777777">
      <w:pPr>
        <w:spacing w:after="0" w:line="240" w:lineRule="auto"/>
        <w:ind w:right="3458"/>
        <w:jc w:val="center"/>
        <w:rPr>
          <w:rFonts w:ascii="Oslo Sans Office" w:hAnsi="Oslo Sans Office" w:eastAsia="Times New Roman" w:cs="Times New Roman"/>
          <w:sz w:val="24"/>
          <w:szCs w:val="20"/>
          <w:lang w:eastAsia="nb-NO"/>
        </w:rPr>
      </w:pPr>
    </w:p>
    <w:p w:rsidRPr="000C3494" w:rsidR="000C3494" w:rsidP="000C3494" w:rsidRDefault="00C81DD4" w14:paraId="62F46B54" w14:textId="2ADCE3BA">
      <w:pPr>
        <w:spacing w:after="0" w:line="240" w:lineRule="auto"/>
        <w:ind w:right="3458"/>
        <w:jc w:val="center"/>
        <w:rPr>
          <w:rFonts w:ascii="Oslo Sans Office" w:hAnsi="Oslo Sans Office" w:eastAsia="Times New Roman" w:cs="Times New Roman"/>
          <w:sz w:val="24"/>
          <w:szCs w:val="20"/>
          <w:lang w:eastAsia="nb-NO"/>
        </w:rPr>
      </w:pPr>
      <w:r>
        <w:rPr>
          <w:rFonts w:ascii="Oslo Sans Office" w:hAnsi="Oslo Sans Office" w:eastAsia="Times New Roman" w:cs="Times New Roman"/>
          <w:sz w:val="24"/>
          <w:szCs w:val="20"/>
          <w:lang w:eastAsia="nb-NO"/>
        </w:rPr>
        <w:t>Sykehjemsetaten, Oslo kommune</w:t>
      </w:r>
    </w:p>
    <w:p w:rsidRPr="000C3494" w:rsidR="000C3494" w:rsidP="000C3494" w:rsidRDefault="000C3494" w14:paraId="55C673B2" w14:textId="77777777">
      <w:pPr>
        <w:spacing w:after="0" w:line="240" w:lineRule="auto"/>
        <w:ind w:right="3458"/>
        <w:jc w:val="center"/>
        <w:rPr>
          <w:rFonts w:ascii="Oslo Sans Office" w:hAnsi="Oslo Sans Office" w:eastAsia="Times New Roman" w:cs="Times New Roman"/>
          <w:sz w:val="24"/>
          <w:szCs w:val="20"/>
          <w:lang w:eastAsia="nb-NO"/>
        </w:rPr>
      </w:pPr>
      <w:r w:rsidRPr="000C3494">
        <w:rPr>
          <w:rFonts w:ascii="Oslo Sans Office" w:hAnsi="Oslo Sans Office" w:eastAsia="Times New Roman" w:cs="Times New Roman"/>
          <w:sz w:val="24"/>
          <w:szCs w:val="20"/>
          <w:lang w:eastAsia="nb-NO"/>
        </w:rPr>
        <w:t>(«Oppdragsgiver»)</w:t>
      </w:r>
    </w:p>
    <w:p w:rsidRPr="000C3494" w:rsidR="000C3494" w:rsidP="000C3494" w:rsidRDefault="000C3494" w14:paraId="39514902" w14:textId="77777777">
      <w:pPr>
        <w:spacing w:after="0" w:line="240" w:lineRule="auto"/>
        <w:ind w:right="3458"/>
        <w:jc w:val="center"/>
        <w:rPr>
          <w:rFonts w:ascii="Oslo Sans Office" w:hAnsi="Oslo Sans Office" w:eastAsia="Times New Roman" w:cs="Times New Roman"/>
          <w:sz w:val="24"/>
          <w:szCs w:val="20"/>
          <w:lang w:eastAsia="nb-NO"/>
        </w:rPr>
      </w:pPr>
    </w:p>
    <w:p w:rsidRPr="000C3494" w:rsidR="000C3494" w:rsidP="000C3494" w:rsidRDefault="000C3494" w14:paraId="7E6AA74B" w14:textId="77777777">
      <w:pPr>
        <w:spacing w:after="0" w:line="240" w:lineRule="auto"/>
        <w:ind w:right="3458"/>
        <w:jc w:val="center"/>
        <w:rPr>
          <w:rFonts w:ascii="Oslo Sans Office" w:hAnsi="Oslo Sans Office" w:eastAsia="Times New Roman" w:cs="Times New Roman"/>
          <w:sz w:val="24"/>
          <w:szCs w:val="20"/>
          <w:lang w:eastAsia="nb-NO"/>
        </w:rPr>
      </w:pPr>
    </w:p>
    <w:p w:rsidRPr="00705FE2" w:rsidR="000C3494" w:rsidP="000C3494" w:rsidRDefault="000C3494" w14:paraId="5CA0D2B8" w14:textId="77777777">
      <w:pPr>
        <w:spacing w:after="0" w:line="240" w:lineRule="auto"/>
        <w:ind w:right="3458"/>
        <w:jc w:val="center"/>
        <w:rPr>
          <w:rFonts w:ascii="Oslo Sans Office" w:hAnsi="Oslo Sans Office" w:eastAsia="Times New Roman" w:cs="Times New Roman"/>
          <w:b/>
          <w:bCs/>
          <w:sz w:val="24"/>
          <w:szCs w:val="20"/>
          <w:lang w:eastAsia="nb-NO"/>
        </w:rPr>
      </w:pPr>
      <w:r w:rsidRPr="00705FE2">
        <w:rPr>
          <w:rFonts w:ascii="Oslo Sans Office" w:hAnsi="Oslo Sans Office" w:eastAsia="Times New Roman" w:cs="Times New Roman"/>
          <w:b/>
          <w:bCs/>
          <w:sz w:val="24"/>
          <w:szCs w:val="20"/>
          <w:lang w:eastAsia="nb-NO"/>
        </w:rPr>
        <w:t>og</w:t>
      </w:r>
    </w:p>
    <w:p w:rsidRPr="000C3494" w:rsidR="000C3494" w:rsidP="000C3494" w:rsidRDefault="000C3494" w14:paraId="20C0BB08" w14:textId="77777777">
      <w:pPr>
        <w:spacing w:after="0" w:line="240" w:lineRule="auto"/>
        <w:ind w:right="3458"/>
        <w:jc w:val="center"/>
        <w:rPr>
          <w:rFonts w:ascii="Oslo Sans Office" w:hAnsi="Oslo Sans Office" w:eastAsia="Times New Roman" w:cs="Times New Roman"/>
          <w:sz w:val="24"/>
          <w:szCs w:val="20"/>
          <w:lang w:eastAsia="nb-NO"/>
        </w:rPr>
      </w:pPr>
    </w:p>
    <w:p w:rsidRPr="000C3494" w:rsidR="000C3494" w:rsidP="000C3494" w:rsidRDefault="000C3494" w14:paraId="1CD3E1BF" w14:textId="77777777">
      <w:pPr>
        <w:spacing w:after="0" w:line="240" w:lineRule="auto"/>
        <w:ind w:right="3458"/>
        <w:jc w:val="center"/>
        <w:rPr>
          <w:rFonts w:ascii="Oslo Sans Office" w:hAnsi="Oslo Sans Office" w:eastAsia="Times New Roman" w:cs="Times New Roman"/>
          <w:sz w:val="24"/>
          <w:szCs w:val="20"/>
          <w:lang w:eastAsia="nb-NO"/>
        </w:rPr>
      </w:pPr>
    </w:p>
    <w:p w:rsidRPr="000C3494" w:rsidR="000C3494" w:rsidP="000C3494" w:rsidRDefault="000C3494" w14:paraId="07882CF0" w14:textId="77777777">
      <w:pPr>
        <w:spacing w:after="0" w:line="240" w:lineRule="auto"/>
        <w:ind w:right="3458"/>
        <w:jc w:val="center"/>
        <w:rPr>
          <w:rFonts w:ascii="Oslo Sans Office" w:hAnsi="Oslo Sans Office" w:eastAsia="Times New Roman" w:cs="Times New Roman"/>
          <w:sz w:val="24"/>
          <w:szCs w:val="20"/>
          <w:lang w:eastAsia="nb-NO"/>
        </w:rPr>
      </w:pPr>
      <w:r w:rsidRPr="000C3494">
        <w:rPr>
          <w:rFonts w:ascii="Oslo Sans Office" w:hAnsi="Oslo Sans Office" w:eastAsia="Times New Roman" w:cs="Times New Roman"/>
          <w:sz w:val="24"/>
          <w:szCs w:val="20"/>
          <w:lang w:eastAsia="nb-NO"/>
        </w:rPr>
        <w:t>………………………………………………</w:t>
      </w:r>
    </w:p>
    <w:p w:rsidRPr="000C3494" w:rsidR="000C3494" w:rsidP="000C3494" w:rsidRDefault="000C3494" w14:paraId="0E30B0C8" w14:textId="77777777">
      <w:pPr>
        <w:spacing w:after="0" w:line="240" w:lineRule="auto"/>
        <w:ind w:right="3458"/>
        <w:jc w:val="center"/>
        <w:rPr>
          <w:rFonts w:ascii="Oslo Sans Office" w:hAnsi="Oslo Sans Office" w:eastAsia="Times New Roman" w:cs="Times New Roman"/>
          <w:sz w:val="24"/>
          <w:szCs w:val="20"/>
          <w:lang w:eastAsia="nb-NO"/>
        </w:rPr>
      </w:pPr>
      <w:r w:rsidRPr="000C3494">
        <w:rPr>
          <w:rFonts w:ascii="Oslo Sans Office" w:hAnsi="Oslo Sans Office" w:eastAsia="Times New Roman" w:cs="Times New Roman"/>
          <w:sz w:val="24"/>
          <w:szCs w:val="20"/>
          <w:lang w:eastAsia="nb-NO"/>
        </w:rPr>
        <w:t>(«Leverandør»)</w:t>
      </w:r>
    </w:p>
    <w:p w:rsidRPr="000C3494" w:rsidR="000C3494" w:rsidP="000C3494" w:rsidRDefault="000C3494" w14:paraId="7CFAA7F8" w14:textId="77777777">
      <w:pPr>
        <w:spacing w:after="0" w:line="240" w:lineRule="auto"/>
        <w:ind w:right="3458"/>
        <w:jc w:val="center"/>
        <w:rPr>
          <w:rFonts w:ascii="Oslo Sans Office" w:hAnsi="Oslo Sans Office" w:eastAsia="Times New Roman" w:cs="Times New Roman"/>
          <w:sz w:val="24"/>
          <w:szCs w:val="20"/>
          <w:lang w:eastAsia="nb-NO"/>
        </w:rPr>
      </w:pPr>
    </w:p>
    <w:p w:rsidRPr="000C3494" w:rsidR="000C3494" w:rsidP="000C3494" w:rsidRDefault="000C3494" w14:paraId="370AC197" w14:textId="77777777">
      <w:pPr>
        <w:spacing w:after="0" w:line="240" w:lineRule="auto"/>
        <w:ind w:right="3458"/>
        <w:jc w:val="center"/>
        <w:rPr>
          <w:rFonts w:ascii="Oslo Sans Office" w:hAnsi="Oslo Sans Office" w:eastAsia="Times New Roman" w:cs="Times New Roman"/>
          <w:sz w:val="24"/>
          <w:szCs w:val="20"/>
          <w:lang w:eastAsia="nb-NO"/>
        </w:rPr>
      </w:pPr>
    </w:p>
    <w:p w:rsidRPr="000C3494" w:rsidR="000C3494" w:rsidP="000C3494" w:rsidRDefault="000C3494" w14:paraId="32B1984C" w14:textId="77777777">
      <w:pPr>
        <w:spacing w:after="0" w:line="240" w:lineRule="auto"/>
        <w:ind w:right="3458"/>
        <w:jc w:val="center"/>
        <w:rPr>
          <w:rFonts w:ascii="Oslo Sans Office" w:hAnsi="Oslo Sans Office" w:eastAsia="Times New Roman" w:cs="Times New Roman"/>
          <w:sz w:val="24"/>
          <w:szCs w:val="20"/>
          <w:lang w:eastAsia="nb-NO"/>
        </w:rPr>
      </w:pPr>
      <w:r w:rsidRPr="000C3494">
        <w:rPr>
          <w:rFonts w:ascii="Oslo Sans Office" w:hAnsi="Oslo Sans Office" w:eastAsia="Times New Roman" w:cs="Times New Roman"/>
          <w:sz w:val="24"/>
          <w:szCs w:val="20"/>
          <w:lang w:eastAsia="nb-NO"/>
        </w:rPr>
        <w:t>Organisasjonsnr./Personnr. ……………………………</w:t>
      </w:r>
    </w:p>
    <w:p w:rsidRPr="000C3494" w:rsidR="000C3494" w:rsidP="000C3494" w:rsidRDefault="000C3494" w14:paraId="622C584D" w14:textId="77777777">
      <w:pPr>
        <w:spacing w:after="0" w:line="240" w:lineRule="auto"/>
        <w:ind w:right="3458"/>
        <w:jc w:val="center"/>
        <w:rPr>
          <w:rFonts w:ascii="Oslo Sans Office" w:hAnsi="Oslo Sans Office" w:eastAsia="Times New Roman" w:cs="Times New Roman"/>
          <w:sz w:val="24"/>
          <w:szCs w:val="20"/>
          <w:lang w:eastAsia="nb-NO"/>
        </w:rPr>
      </w:pPr>
    </w:p>
    <w:p w:rsidRPr="00705FE2" w:rsidR="000C3494" w:rsidP="000C3494" w:rsidRDefault="000C3494" w14:paraId="5A4460C1" w14:textId="77777777">
      <w:pPr>
        <w:spacing w:after="0" w:line="240" w:lineRule="auto"/>
        <w:ind w:right="3458"/>
        <w:jc w:val="center"/>
        <w:rPr>
          <w:rFonts w:ascii="Oslo Sans Office" w:hAnsi="Oslo Sans Office" w:eastAsia="Times New Roman" w:cs="Times New Roman"/>
          <w:b/>
          <w:bCs/>
          <w:sz w:val="24"/>
          <w:szCs w:val="20"/>
          <w:lang w:eastAsia="nb-NO"/>
        </w:rPr>
      </w:pPr>
      <w:r w:rsidRPr="00705FE2">
        <w:rPr>
          <w:rFonts w:ascii="Oslo Sans Office" w:hAnsi="Oslo Sans Office" w:eastAsia="Times New Roman" w:cs="Times New Roman"/>
          <w:b/>
          <w:bCs/>
          <w:sz w:val="24"/>
          <w:szCs w:val="20"/>
          <w:lang w:eastAsia="nb-NO"/>
        </w:rPr>
        <w:t>om</w:t>
      </w:r>
    </w:p>
    <w:p w:rsidRPr="000C3494" w:rsidR="000C3494" w:rsidP="000C3494" w:rsidRDefault="000C3494" w14:paraId="0C40C3B4" w14:textId="77777777">
      <w:pPr>
        <w:spacing w:after="0" w:line="240" w:lineRule="auto"/>
        <w:ind w:right="3458"/>
        <w:jc w:val="center"/>
        <w:rPr>
          <w:rFonts w:ascii="Oslo Sans Office" w:hAnsi="Oslo Sans Office" w:eastAsia="Times New Roman" w:cs="Times New Roman"/>
          <w:sz w:val="24"/>
          <w:szCs w:val="20"/>
          <w:lang w:eastAsia="nb-NO"/>
        </w:rPr>
      </w:pPr>
    </w:p>
    <w:p w:rsidRPr="000C3494" w:rsidR="000C3494" w:rsidP="000C3494" w:rsidRDefault="000C3494" w14:paraId="2BA07FF9" w14:textId="77777777">
      <w:pPr>
        <w:spacing w:after="0" w:line="240" w:lineRule="auto"/>
        <w:ind w:right="3458"/>
        <w:jc w:val="center"/>
        <w:rPr>
          <w:rFonts w:ascii="Oslo Sans Office" w:hAnsi="Oslo Sans Office" w:eastAsia="Times New Roman" w:cs="Times New Roman"/>
          <w:sz w:val="24"/>
          <w:szCs w:val="20"/>
          <w:lang w:eastAsia="nb-NO"/>
        </w:rPr>
      </w:pPr>
    </w:p>
    <w:p w:rsidR="0052081F" w:rsidP="00E92B0F" w:rsidRDefault="004D364B" w14:paraId="5FFAEE7D" w14:textId="05680544">
      <w:pPr>
        <w:pStyle w:val="paragraph"/>
        <w:spacing w:before="0" w:beforeAutospacing="0" w:after="0" w:afterAutospacing="0"/>
        <w:textAlignment w:val="baseline"/>
        <w:rPr>
          <w:rFonts w:ascii="Oslo Sans Office" w:hAnsi="Oslo Sans Office"/>
          <w:szCs w:val="20"/>
        </w:rPr>
      </w:pPr>
      <w:r>
        <w:rPr>
          <w:rFonts w:ascii="Oslo Sans Office" w:hAnsi="Oslo Sans Office"/>
          <w:szCs w:val="20"/>
        </w:rPr>
        <w:t>Kjøp av fersk</w:t>
      </w:r>
      <w:r w:rsidR="009B09BF">
        <w:rPr>
          <w:rFonts w:ascii="Oslo Sans Office" w:hAnsi="Oslo Sans Office"/>
          <w:szCs w:val="20"/>
        </w:rPr>
        <w:t xml:space="preserve">e brød </w:t>
      </w:r>
      <w:r>
        <w:rPr>
          <w:rFonts w:ascii="Oslo Sans Office" w:hAnsi="Oslo Sans Office"/>
          <w:szCs w:val="20"/>
        </w:rPr>
        <w:t>og k</w:t>
      </w:r>
      <w:r w:rsidR="009B09BF">
        <w:rPr>
          <w:rFonts w:ascii="Oslo Sans Office" w:hAnsi="Oslo Sans Office"/>
          <w:szCs w:val="20"/>
        </w:rPr>
        <w:t>aker</w:t>
      </w:r>
      <w:r w:rsidR="00E92B0F">
        <w:rPr>
          <w:rFonts w:ascii="Oslo Sans Office" w:hAnsi="Oslo Sans Office"/>
          <w:szCs w:val="20"/>
        </w:rPr>
        <w:t xml:space="preserve">. </w:t>
      </w:r>
    </w:p>
    <w:p w:rsidR="00E92B0F" w:rsidP="00E92B0F" w:rsidRDefault="00E92B0F" w14:paraId="4847E486" w14:textId="36C43606">
      <w:pPr>
        <w:pStyle w:val="paragraph"/>
        <w:spacing w:before="0" w:beforeAutospacing="0" w:after="0" w:afterAutospacing="0"/>
        <w:textAlignment w:val="baseline"/>
        <w:rPr>
          <w:rStyle w:val="normaltextrun"/>
          <w:rFonts w:ascii="Oslo Sans Office" w:hAnsi="Oslo Sans Office" w:cs="Segoe UI"/>
          <w:sz w:val="20"/>
          <w:szCs w:val="20"/>
        </w:rPr>
      </w:pPr>
      <w:r w:rsidRPr="004F03A2">
        <w:rPr>
          <w:rStyle w:val="normaltextrun"/>
          <w:rFonts w:ascii="Oslo Sans Office" w:hAnsi="Oslo Sans Office" w:cs="Segoe UI"/>
          <w:sz w:val="20"/>
          <w:szCs w:val="20"/>
        </w:rPr>
        <w:t>A</w:t>
      </w:r>
      <w:r w:rsidR="004530EC">
        <w:rPr>
          <w:rStyle w:val="normaltextrun"/>
          <w:rFonts w:ascii="Oslo Sans Office" w:hAnsi="Oslo Sans Office" w:cs="Segoe UI"/>
          <w:sz w:val="20"/>
          <w:szCs w:val="20"/>
        </w:rPr>
        <w:t xml:space="preserve">vtalen </w:t>
      </w:r>
      <w:r w:rsidRPr="004F03A2">
        <w:rPr>
          <w:rStyle w:val="normaltextrun"/>
          <w:rFonts w:ascii="Oslo Sans Office" w:hAnsi="Oslo Sans Office" w:cs="Segoe UI"/>
          <w:sz w:val="20"/>
          <w:szCs w:val="20"/>
        </w:rPr>
        <w:t xml:space="preserve">skal bidra til at langtidshjem og helsehus i Oslo kommune </w:t>
      </w:r>
      <w:r w:rsidR="001D0B6D">
        <w:rPr>
          <w:rStyle w:val="normaltextrun"/>
          <w:rFonts w:ascii="Oslo Sans Office" w:hAnsi="Oslo Sans Office" w:cs="Segoe UI"/>
          <w:sz w:val="20"/>
          <w:szCs w:val="20"/>
        </w:rPr>
        <w:t xml:space="preserve">får </w:t>
      </w:r>
      <w:r w:rsidR="0069438E">
        <w:rPr>
          <w:rStyle w:val="normaltextrun"/>
          <w:rFonts w:ascii="Oslo Sans Office" w:hAnsi="Oslo Sans Office" w:cs="Segoe UI"/>
          <w:sz w:val="20"/>
          <w:szCs w:val="20"/>
        </w:rPr>
        <w:t xml:space="preserve">produkter med høy kvalitet </w:t>
      </w:r>
      <w:r w:rsidR="00F77973">
        <w:rPr>
          <w:rStyle w:val="normaltextrun"/>
          <w:rFonts w:ascii="Oslo Sans Office" w:hAnsi="Oslo Sans Office" w:cs="Segoe UI"/>
          <w:sz w:val="20"/>
          <w:szCs w:val="20"/>
        </w:rPr>
        <w:t>og</w:t>
      </w:r>
      <w:r w:rsidR="0069438E">
        <w:rPr>
          <w:rStyle w:val="normaltextrun"/>
          <w:rFonts w:ascii="Oslo Sans Office" w:hAnsi="Oslo Sans Office" w:cs="Segoe UI"/>
          <w:sz w:val="20"/>
          <w:szCs w:val="20"/>
        </w:rPr>
        <w:t xml:space="preserve"> </w:t>
      </w:r>
      <w:r w:rsidR="00E70B4B">
        <w:rPr>
          <w:rStyle w:val="normaltextrun"/>
          <w:rFonts w:ascii="Oslo Sans Office" w:hAnsi="Oslo Sans Office" w:cs="Segoe UI"/>
          <w:sz w:val="20"/>
          <w:szCs w:val="20"/>
        </w:rPr>
        <w:t xml:space="preserve">kostnadseffektive priser. </w:t>
      </w:r>
      <w:r w:rsidR="004A68ED">
        <w:rPr>
          <w:rStyle w:val="normaltextrun"/>
          <w:rFonts w:ascii="Oslo Sans Office" w:hAnsi="Oslo Sans Office" w:cs="Segoe UI"/>
          <w:sz w:val="20"/>
          <w:szCs w:val="20"/>
        </w:rPr>
        <w:t xml:space="preserve"> </w:t>
      </w:r>
    </w:p>
    <w:p w:rsidRPr="000C3494" w:rsidR="000C3494" w:rsidP="000C3494" w:rsidRDefault="000C3494" w14:paraId="475A340C" w14:textId="0916CA04">
      <w:pPr>
        <w:spacing w:after="0" w:line="240" w:lineRule="auto"/>
        <w:ind w:right="3458"/>
        <w:jc w:val="center"/>
        <w:rPr>
          <w:rFonts w:ascii="Oslo Sans Office" w:hAnsi="Oslo Sans Office" w:eastAsia="Times New Roman" w:cs="Times New Roman"/>
          <w:sz w:val="24"/>
          <w:szCs w:val="20"/>
          <w:lang w:eastAsia="nb-NO"/>
        </w:rPr>
      </w:pPr>
    </w:p>
    <w:p w:rsidR="00B15849" w:rsidP="009340C1" w:rsidRDefault="00B15849" w14:paraId="22DAAC37" w14:textId="77777777"/>
    <w:p w:rsidR="007604CD" w:rsidP="009340C1" w:rsidRDefault="007604CD" w14:paraId="5DAB6C7B" w14:textId="01A3CBCB">
      <w:r>
        <w:br w:type="page"/>
      </w:r>
    </w:p>
    <w:bookmarkStart w:name="_Toc231985186" w:displacedByCustomXml="next" w:id="0"/>
    <w:sdt>
      <w:sdtPr>
        <w:id w:val="1656186847"/>
        <w:docPartObj>
          <w:docPartGallery w:val="Table of Contents"/>
          <w:docPartUnique/>
        </w:docPartObj>
        <w:rPr>
          <w:rFonts w:ascii="Oslo Sans Office" w:hAnsi="Oslo Sans Office" w:eastAsia="Oslo Sans Office" w:cs="" w:asciiTheme="minorAscii" w:hAnsiTheme="minorAscii" w:eastAsiaTheme="minorAscii" w:cstheme="minorBidi"/>
          <w:b w:val="0"/>
          <w:bCs w:val="0"/>
          <w:color w:val="auto"/>
          <w:sz w:val="20"/>
          <w:szCs w:val="20"/>
        </w:rPr>
      </w:sdtPr>
      <w:sdtContent>
        <w:p w:rsidRPr="005F760E" w:rsidR="002D090F" w:rsidP="00EB2ECF" w:rsidRDefault="002D090F" w14:paraId="593144A7" w14:textId="77777777">
          <w:pPr>
            <w:pStyle w:val="Overskrift1"/>
            <w:numPr>
              <w:ilvl w:val="0"/>
              <w:numId w:val="0"/>
            </w:numPr>
            <w:ind w:left="431" w:hanging="431"/>
          </w:pPr>
          <w:r w:rsidRPr="005F760E">
            <w:t>Innholdsfortegnelse</w:t>
          </w:r>
          <w:bookmarkEnd w:id="0"/>
        </w:p>
        <w:p w:rsidR="001B144A" w:rsidRDefault="002D090F" w14:paraId="52AF736D" w14:textId="3C5DA5B9">
          <w:pPr>
            <w:pStyle w:val="INNH1"/>
            <w:tabs>
              <w:tab w:val="right" w:leader="dot" w:pos="9260"/>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history="1" w:anchor="_Toc231985186">
            <w:r w:rsidRPr="006F100F" w:rsidR="001B144A">
              <w:rPr>
                <w:rStyle w:val="Hyperkobling"/>
                <w:noProof/>
              </w:rPr>
              <w:t>Innholdsfortegnelse</w:t>
            </w:r>
            <w:r w:rsidR="001B144A">
              <w:rPr>
                <w:noProof/>
                <w:webHidden/>
              </w:rPr>
              <w:tab/>
            </w:r>
            <w:r w:rsidR="001B144A">
              <w:rPr>
                <w:noProof/>
                <w:webHidden/>
              </w:rPr>
              <w:fldChar w:fldCharType="begin"/>
            </w:r>
            <w:r w:rsidR="001B144A">
              <w:rPr>
                <w:noProof/>
                <w:webHidden/>
              </w:rPr>
              <w:instrText xml:space="preserve"> PAGEREF _Toc231985186 \h </w:instrText>
            </w:r>
            <w:r w:rsidR="001B144A">
              <w:rPr>
                <w:noProof/>
                <w:webHidden/>
              </w:rPr>
            </w:r>
            <w:r w:rsidR="001B144A">
              <w:rPr>
                <w:noProof/>
                <w:webHidden/>
              </w:rPr>
              <w:fldChar w:fldCharType="separate"/>
            </w:r>
            <w:r w:rsidR="001B144A">
              <w:rPr>
                <w:noProof/>
                <w:webHidden/>
              </w:rPr>
              <w:t>2</w:t>
            </w:r>
            <w:r w:rsidR="001B144A">
              <w:rPr>
                <w:noProof/>
                <w:webHidden/>
              </w:rPr>
              <w:fldChar w:fldCharType="end"/>
            </w:r>
          </w:hyperlink>
        </w:p>
        <w:p w:rsidR="001B144A" w:rsidRDefault="001B144A" w14:paraId="2FEC0653" w14:textId="21C4B43B">
          <w:pPr>
            <w:pStyle w:val="INNH1"/>
            <w:tabs>
              <w:tab w:val="left" w:pos="400"/>
              <w:tab w:val="right" w:leader="dot" w:pos="9260"/>
            </w:tabs>
            <w:rPr>
              <w:rFonts w:eastAsiaTheme="minorEastAsia"/>
              <w:noProof/>
              <w:kern w:val="2"/>
              <w:sz w:val="24"/>
              <w:szCs w:val="24"/>
              <w:lang w:eastAsia="nb-NO"/>
              <w14:ligatures w14:val="standardContextual"/>
            </w:rPr>
          </w:pPr>
          <w:hyperlink w:history="1" w:anchor="_Toc231985187">
            <w:r w:rsidRPr="006F100F">
              <w:rPr>
                <w:rStyle w:val="Hyperkobling"/>
                <w:rFonts w:eastAsia="Times New Roman"/>
                <w:noProof/>
                <w:lang w:eastAsia="nb-NO"/>
              </w:rPr>
              <w:t>1</w:t>
            </w:r>
            <w:r>
              <w:rPr>
                <w:rFonts w:eastAsiaTheme="minorEastAsia"/>
                <w:noProof/>
                <w:kern w:val="2"/>
                <w:sz w:val="24"/>
                <w:szCs w:val="24"/>
                <w:lang w:eastAsia="nb-NO"/>
                <w14:ligatures w14:val="standardContextual"/>
              </w:rPr>
              <w:tab/>
            </w:r>
            <w:r w:rsidRPr="006F100F">
              <w:rPr>
                <w:rStyle w:val="Hyperkobling"/>
                <w:rFonts w:eastAsia="Times New Roman"/>
                <w:noProof/>
                <w:lang w:eastAsia="nb-NO"/>
              </w:rPr>
              <w:t>Kontrakten (standardvilkårene pkt. 1.1)</w:t>
            </w:r>
            <w:r>
              <w:rPr>
                <w:noProof/>
                <w:webHidden/>
              </w:rPr>
              <w:tab/>
            </w:r>
            <w:r>
              <w:rPr>
                <w:noProof/>
                <w:webHidden/>
              </w:rPr>
              <w:fldChar w:fldCharType="begin"/>
            </w:r>
            <w:r>
              <w:rPr>
                <w:noProof/>
                <w:webHidden/>
              </w:rPr>
              <w:instrText xml:space="preserve"> PAGEREF _Toc231985187 \h </w:instrText>
            </w:r>
            <w:r>
              <w:rPr>
                <w:noProof/>
                <w:webHidden/>
              </w:rPr>
            </w:r>
            <w:r>
              <w:rPr>
                <w:noProof/>
                <w:webHidden/>
              </w:rPr>
              <w:fldChar w:fldCharType="separate"/>
            </w:r>
            <w:r>
              <w:rPr>
                <w:noProof/>
                <w:webHidden/>
              </w:rPr>
              <w:t>4</w:t>
            </w:r>
            <w:r>
              <w:rPr>
                <w:noProof/>
                <w:webHidden/>
              </w:rPr>
              <w:fldChar w:fldCharType="end"/>
            </w:r>
          </w:hyperlink>
        </w:p>
        <w:p w:rsidR="001B144A" w:rsidRDefault="001B144A" w14:paraId="0CBB5CF2" w14:textId="3185BC42">
          <w:pPr>
            <w:pStyle w:val="INNH1"/>
            <w:tabs>
              <w:tab w:val="left" w:pos="400"/>
              <w:tab w:val="right" w:leader="dot" w:pos="9260"/>
            </w:tabs>
            <w:rPr>
              <w:rFonts w:eastAsiaTheme="minorEastAsia"/>
              <w:noProof/>
              <w:kern w:val="2"/>
              <w:sz w:val="24"/>
              <w:szCs w:val="24"/>
              <w:lang w:eastAsia="nb-NO"/>
              <w14:ligatures w14:val="standardContextual"/>
            </w:rPr>
          </w:pPr>
          <w:hyperlink w:history="1" w:anchor="_Toc231985188">
            <w:r w:rsidRPr="006F100F">
              <w:rPr>
                <w:rStyle w:val="Hyperkobling"/>
                <w:rFonts w:eastAsia="Times New Roman"/>
                <w:noProof/>
                <w:lang w:eastAsia="nb-NO"/>
              </w:rPr>
              <w:t>2</w:t>
            </w:r>
            <w:r>
              <w:rPr>
                <w:rFonts w:eastAsiaTheme="minorEastAsia"/>
                <w:noProof/>
                <w:kern w:val="2"/>
                <w:sz w:val="24"/>
                <w:szCs w:val="24"/>
                <w:lang w:eastAsia="nb-NO"/>
                <w14:ligatures w14:val="standardContextual"/>
              </w:rPr>
              <w:tab/>
            </w:r>
            <w:r w:rsidRPr="006F100F">
              <w:rPr>
                <w:rStyle w:val="Hyperkobling"/>
                <w:rFonts w:eastAsia="Times New Roman"/>
                <w:noProof/>
                <w:lang w:eastAsia="nb-NO"/>
              </w:rPr>
              <w:t>Partenes representanter (standardvilkårene pkt. 2)</w:t>
            </w:r>
            <w:r>
              <w:rPr>
                <w:noProof/>
                <w:webHidden/>
              </w:rPr>
              <w:tab/>
            </w:r>
            <w:r>
              <w:rPr>
                <w:noProof/>
                <w:webHidden/>
              </w:rPr>
              <w:fldChar w:fldCharType="begin"/>
            </w:r>
            <w:r>
              <w:rPr>
                <w:noProof/>
                <w:webHidden/>
              </w:rPr>
              <w:instrText xml:space="preserve"> PAGEREF _Toc231985188 \h </w:instrText>
            </w:r>
            <w:r>
              <w:rPr>
                <w:noProof/>
                <w:webHidden/>
              </w:rPr>
            </w:r>
            <w:r>
              <w:rPr>
                <w:noProof/>
                <w:webHidden/>
              </w:rPr>
              <w:fldChar w:fldCharType="separate"/>
            </w:r>
            <w:r>
              <w:rPr>
                <w:noProof/>
                <w:webHidden/>
              </w:rPr>
              <w:t>4</w:t>
            </w:r>
            <w:r>
              <w:rPr>
                <w:noProof/>
                <w:webHidden/>
              </w:rPr>
              <w:fldChar w:fldCharType="end"/>
            </w:r>
          </w:hyperlink>
        </w:p>
        <w:p w:rsidR="001B144A" w:rsidRDefault="001B144A" w14:paraId="0AE96BA3" w14:textId="34C7E2E9">
          <w:pPr>
            <w:pStyle w:val="INNH1"/>
            <w:tabs>
              <w:tab w:val="left" w:pos="400"/>
              <w:tab w:val="right" w:leader="dot" w:pos="9260"/>
            </w:tabs>
            <w:rPr>
              <w:rFonts w:eastAsiaTheme="minorEastAsia"/>
              <w:noProof/>
              <w:kern w:val="2"/>
              <w:sz w:val="24"/>
              <w:szCs w:val="24"/>
              <w:lang w:eastAsia="nb-NO"/>
              <w14:ligatures w14:val="standardContextual"/>
            </w:rPr>
          </w:pPr>
          <w:hyperlink w:history="1" w:anchor="_Toc231985189">
            <w:r w:rsidRPr="006F100F">
              <w:rPr>
                <w:rStyle w:val="Hyperkobling"/>
                <w:rFonts w:eastAsia="Times New Roman"/>
                <w:noProof/>
                <w:lang w:eastAsia="nb-NO"/>
              </w:rPr>
              <w:t>3</w:t>
            </w:r>
            <w:r>
              <w:rPr>
                <w:rFonts w:eastAsiaTheme="minorEastAsia"/>
                <w:noProof/>
                <w:kern w:val="2"/>
                <w:sz w:val="24"/>
                <w:szCs w:val="24"/>
                <w:lang w:eastAsia="nb-NO"/>
                <w14:ligatures w14:val="standardContextual"/>
              </w:rPr>
              <w:tab/>
            </w:r>
            <w:r w:rsidRPr="006F100F">
              <w:rPr>
                <w:rStyle w:val="Hyperkobling"/>
                <w:rFonts w:eastAsia="Times New Roman"/>
                <w:noProof/>
                <w:lang w:eastAsia="nb-NO"/>
              </w:rPr>
              <w:t>Leveransen</w:t>
            </w:r>
            <w:r>
              <w:rPr>
                <w:noProof/>
                <w:webHidden/>
              </w:rPr>
              <w:tab/>
            </w:r>
            <w:r>
              <w:rPr>
                <w:noProof/>
                <w:webHidden/>
              </w:rPr>
              <w:fldChar w:fldCharType="begin"/>
            </w:r>
            <w:r>
              <w:rPr>
                <w:noProof/>
                <w:webHidden/>
              </w:rPr>
              <w:instrText xml:space="preserve"> PAGEREF _Toc231985189 \h </w:instrText>
            </w:r>
            <w:r>
              <w:rPr>
                <w:noProof/>
                <w:webHidden/>
              </w:rPr>
            </w:r>
            <w:r>
              <w:rPr>
                <w:noProof/>
                <w:webHidden/>
              </w:rPr>
              <w:fldChar w:fldCharType="separate"/>
            </w:r>
            <w:r>
              <w:rPr>
                <w:noProof/>
                <w:webHidden/>
              </w:rPr>
              <w:t>4</w:t>
            </w:r>
            <w:r>
              <w:rPr>
                <w:noProof/>
                <w:webHidden/>
              </w:rPr>
              <w:fldChar w:fldCharType="end"/>
            </w:r>
          </w:hyperlink>
        </w:p>
        <w:p w:rsidR="001B144A" w:rsidRDefault="001B144A" w14:paraId="37D2F6C6" w14:textId="2F233D59">
          <w:pPr>
            <w:pStyle w:val="INNH2"/>
            <w:tabs>
              <w:tab w:val="right" w:leader="dot" w:pos="9260"/>
            </w:tabs>
            <w:rPr>
              <w:rFonts w:eastAsiaTheme="minorEastAsia"/>
              <w:noProof/>
              <w:kern w:val="2"/>
              <w:sz w:val="24"/>
              <w:szCs w:val="24"/>
              <w:lang w:eastAsia="nb-NO"/>
              <w14:ligatures w14:val="standardContextual"/>
            </w:rPr>
          </w:pPr>
          <w:hyperlink w:history="1" w:anchor="_Toc231985190">
            <w:r w:rsidRPr="006F100F">
              <w:rPr>
                <w:rStyle w:val="Hyperkobling"/>
                <w:rFonts w:ascii="Oslo Sans Office" w:hAnsi="Oslo Sans Office" w:eastAsia="Times New Roman"/>
                <w:noProof/>
                <w:lang w:eastAsia="nb-NO"/>
              </w:rPr>
              <w:t>3.1</w:t>
            </w:r>
            <w:r w:rsidRPr="006F100F">
              <w:rPr>
                <w:rStyle w:val="Hyperkobling"/>
                <w:rFonts w:eastAsia="Times New Roman"/>
                <w:noProof/>
                <w:lang w:eastAsia="nb-NO"/>
              </w:rPr>
              <w:t xml:space="preserve"> Varer</w:t>
            </w:r>
            <w:r>
              <w:rPr>
                <w:noProof/>
                <w:webHidden/>
              </w:rPr>
              <w:tab/>
            </w:r>
            <w:r>
              <w:rPr>
                <w:noProof/>
                <w:webHidden/>
              </w:rPr>
              <w:fldChar w:fldCharType="begin"/>
            </w:r>
            <w:r>
              <w:rPr>
                <w:noProof/>
                <w:webHidden/>
              </w:rPr>
              <w:instrText xml:space="preserve"> PAGEREF _Toc231985190 \h </w:instrText>
            </w:r>
            <w:r>
              <w:rPr>
                <w:noProof/>
                <w:webHidden/>
              </w:rPr>
            </w:r>
            <w:r>
              <w:rPr>
                <w:noProof/>
                <w:webHidden/>
              </w:rPr>
              <w:fldChar w:fldCharType="separate"/>
            </w:r>
            <w:r>
              <w:rPr>
                <w:noProof/>
                <w:webHidden/>
              </w:rPr>
              <w:t>4</w:t>
            </w:r>
            <w:r>
              <w:rPr>
                <w:noProof/>
                <w:webHidden/>
              </w:rPr>
              <w:fldChar w:fldCharType="end"/>
            </w:r>
          </w:hyperlink>
        </w:p>
        <w:p w:rsidR="001B144A" w:rsidRDefault="001B144A" w14:paraId="3351EA5D" w14:textId="5CDE6786">
          <w:pPr>
            <w:pStyle w:val="INNH2"/>
            <w:tabs>
              <w:tab w:val="right" w:leader="dot" w:pos="9260"/>
            </w:tabs>
            <w:rPr>
              <w:rFonts w:eastAsiaTheme="minorEastAsia"/>
              <w:noProof/>
              <w:kern w:val="2"/>
              <w:sz w:val="24"/>
              <w:szCs w:val="24"/>
              <w:lang w:eastAsia="nb-NO"/>
              <w14:ligatures w14:val="standardContextual"/>
            </w:rPr>
          </w:pPr>
          <w:hyperlink w:history="1" w:anchor="_Toc231985191">
            <w:r w:rsidRPr="006F100F">
              <w:rPr>
                <w:rStyle w:val="Hyperkobling"/>
                <w:rFonts w:ascii="Oslo Sans Office" w:hAnsi="Oslo Sans Office" w:eastAsia="Times New Roman"/>
                <w:noProof/>
                <w:lang w:eastAsia="nb-NO"/>
              </w:rPr>
              <w:t>3.2</w:t>
            </w:r>
            <w:r w:rsidRPr="006F100F">
              <w:rPr>
                <w:rStyle w:val="Hyperkobling"/>
                <w:rFonts w:eastAsia="Times New Roman"/>
                <w:noProof/>
                <w:lang w:eastAsia="nb-NO"/>
              </w:rPr>
              <w:t xml:space="preserve"> Sideforpliktelser</w:t>
            </w:r>
            <w:r>
              <w:rPr>
                <w:noProof/>
                <w:webHidden/>
              </w:rPr>
              <w:tab/>
            </w:r>
            <w:r>
              <w:rPr>
                <w:noProof/>
                <w:webHidden/>
              </w:rPr>
              <w:fldChar w:fldCharType="begin"/>
            </w:r>
            <w:r>
              <w:rPr>
                <w:noProof/>
                <w:webHidden/>
              </w:rPr>
              <w:instrText xml:space="preserve"> PAGEREF _Toc231985191 \h </w:instrText>
            </w:r>
            <w:r>
              <w:rPr>
                <w:noProof/>
                <w:webHidden/>
              </w:rPr>
            </w:r>
            <w:r>
              <w:rPr>
                <w:noProof/>
                <w:webHidden/>
              </w:rPr>
              <w:fldChar w:fldCharType="separate"/>
            </w:r>
            <w:r>
              <w:rPr>
                <w:noProof/>
                <w:webHidden/>
              </w:rPr>
              <w:t>4</w:t>
            </w:r>
            <w:r>
              <w:rPr>
                <w:noProof/>
                <w:webHidden/>
              </w:rPr>
              <w:fldChar w:fldCharType="end"/>
            </w:r>
          </w:hyperlink>
        </w:p>
        <w:p w:rsidR="001B144A" w:rsidRDefault="001B144A" w14:paraId="6898C2DB" w14:textId="4EB91920">
          <w:pPr>
            <w:pStyle w:val="INNH3"/>
            <w:tabs>
              <w:tab w:val="right" w:leader="dot" w:pos="9260"/>
            </w:tabs>
            <w:rPr>
              <w:rFonts w:eastAsiaTheme="minorEastAsia"/>
              <w:noProof/>
              <w:kern w:val="2"/>
              <w:sz w:val="24"/>
              <w:szCs w:val="24"/>
              <w:lang w:eastAsia="nb-NO"/>
              <w14:ligatures w14:val="standardContextual"/>
            </w:rPr>
          </w:pPr>
          <w:hyperlink w:history="1" w:anchor="_Toc231985192">
            <w:r w:rsidRPr="006F100F">
              <w:rPr>
                <w:rStyle w:val="Hyperkobling"/>
                <w:rFonts w:ascii="Oslo Sans Office" w:hAnsi="Oslo Sans Office"/>
                <w:noProof/>
              </w:rPr>
              <w:t>3.2.1. Varekataloger og prislister</w:t>
            </w:r>
            <w:r>
              <w:rPr>
                <w:noProof/>
                <w:webHidden/>
              </w:rPr>
              <w:tab/>
            </w:r>
            <w:r>
              <w:rPr>
                <w:noProof/>
                <w:webHidden/>
              </w:rPr>
              <w:fldChar w:fldCharType="begin"/>
            </w:r>
            <w:r>
              <w:rPr>
                <w:noProof/>
                <w:webHidden/>
              </w:rPr>
              <w:instrText xml:space="preserve"> PAGEREF _Toc231985192 \h </w:instrText>
            </w:r>
            <w:r>
              <w:rPr>
                <w:noProof/>
                <w:webHidden/>
              </w:rPr>
            </w:r>
            <w:r>
              <w:rPr>
                <w:noProof/>
                <w:webHidden/>
              </w:rPr>
              <w:fldChar w:fldCharType="separate"/>
            </w:r>
            <w:r>
              <w:rPr>
                <w:noProof/>
                <w:webHidden/>
              </w:rPr>
              <w:t>4</w:t>
            </w:r>
            <w:r>
              <w:rPr>
                <w:noProof/>
                <w:webHidden/>
              </w:rPr>
              <w:fldChar w:fldCharType="end"/>
            </w:r>
          </w:hyperlink>
        </w:p>
        <w:p w:rsidR="001B144A" w:rsidRDefault="001B144A" w14:paraId="477839EE" w14:textId="2F41DCB6">
          <w:pPr>
            <w:pStyle w:val="INNH3"/>
            <w:tabs>
              <w:tab w:val="right" w:leader="dot" w:pos="9260"/>
            </w:tabs>
            <w:rPr>
              <w:rFonts w:eastAsiaTheme="minorEastAsia"/>
              <w:noProof/>
              <w:kern w:val="2"/>
              <w:sz w:val="24"/>
              <w:szCs w:val="24"/>
              <w:lang w:eastAsia="nb-NO"/>
              <w14:ligatures w14:val="standardContextual"/>
            </w:rPr>
          </w:pPr>
          <w:hyperlink w:history="1" w:anchor="_Toc231985193">
            <w:r w:rsidRPr="006F100F">
              <w:rPr>
                <w:rStyle w:val="Hyperkobling"/>
                <w:rFonts w:ascii="Oslo Sans Office" w:hAnsi="Oslo Sans Office"/>
                <w:noProof/>
              </w:rPr>
              <w:t>3.2.2. Møter i kontraktsperioden</w:t>
            </w:r>
            <w:r>
              <w:rPr>
                <w:noProof/>
                <w:webHidden/>
              </w:rPr>
              <w:tab/>
            </w:r>
            <w:r>
              <w:rPr>
                <w:noProof/>
                <w:webHidden/>
              </w:rPr>
              <w:fldChar w:fldCharType="begin"/>
            </w:r>
            <w:r>
              <w:rPr>
                <w:noProof/>
                <w:webHidden/>
              </w:rPr>
              <w:instrText xml:space="preserve"> PAGEREF _Toc231985193 \h </w:instrText>
            </w:r>
            <w:r>
              <w:rPr>
                <w:noProof/>
                <w:webHidden/>
              </w:rPr>
            </w:r>
            <w:r>
              <w:rPr>
                <w:noProof/>
                <w:webHidden/>
              </w:rPr>
              <w:fldChar w:fldCharType="separate"/>
            </w:r>
            <w:r>
              <w:rPr>
                <w:noProof/>
                <w:webHidden/>
              </w:rPr>
              <w:t>4</w:t>
            </w:r>
            <w:r>
              <w:rPr>
                <w:noProof/>
                <w:webHidden/>
              </w:rPr>
              <w:fldChar w:fldCharType="end"/>
            </w:r>
          </w:hyperlink>
        </w:p>
        <w:p w:rsidR="001B144A" w:rsidRDefault="001B144A" w14:paraId="6A53284A" w14:textId="49082421">
          <w:pPr>
            <w:pStyle w:val="INNH3"/>
            <w:tabs>
              <w:tab w:val="right" w:leader="dot" w:pos="9260"/>
            </w:tabs>
            <w:rPr>
              <w:rFonts w:eastAsiaTheme="minorEastAsia"/>
              <w:noProof/>
              <w:kern w:val="2"/>
              <w:sz w:val="24"/>
              <w:szCs w:val="24"/>
              <w:lang w:eastAsia="nb-NO"/>
              <w14:ligatures w14:val="standardContextual"/>
            </w:rPr>
          </w:pPr>
          <w:hyperlink w:history="1" w:anchor="_Toc231985194">
            <w:r w:rsidRPr="006F100F">
              <w:rPr>
                <w:rStyle w:val="Hyperkobling"/>
                <w:rFonts w:ascii="Oslo Sans Office" w:hAnsi="Oslo Sans Office"/>
                <w:noProof/>
              </w:rPr>
              <w:t>3.2.3. Statistikk og informasjon</w:t>
            </w:r>
            <w:r>
              <w:rPr>
                <w:noProof/>
                <w:webHidden/>
              </w:rPr>
              <w:tab/>
            </w:r>
            <w:r>
              <w:rPr>
                <w:noProof/>
                <w:webHidden/>
              </w:rPr>
              <w:fldChar w:fldCharType="begin"/>
            </w:r>
            <w:r>
              <w:rPr>
                <w:noProof/>
                <w:webHidden/>
              </w:rPr>
              <w:instrText xml:space="preserve"> PAGEREF _Toc231985194 \h </w:instrText>
            </w:r>
            <w:r>
              <w:rPr>
                <w:noProof/>
                <w:webHidden/>
              </w:rPr>
            </w:r>
            <w:r>
              <w:rPr>
                <w:noProof/>
                <w:webHidden/>
              </w:rPr>
              <w:fldChar w:fldCharType="separate"/>
            </w:r>
            <w:r>
              <w:rPr>
                <w:noProof/>
                <w:webHidden/>
              </w:rPr>
              <w:t>5</w:t>
            </w:r>
            <w:r>
              <w:rPr>
                <w:noProof/>
                <w:webHidden/>
              </w:rPr>
              <w:fldChar w:fldCharType="end"/>
            </w:r>
          </w:hyperlink>
        </w:p>
        <w:p w:rsidR="001B144A" w:rsidRDefault="001B144A" w14:paraId="133D8E01" w14:textId="488FF2C7">
          <w:pPr>
            <w:pStyle w:val="INNH1"/>
            <w:tabs>
              <w:tab w:val="left" w:pos="400"/>
              <w:tab w:val="right" w:leader="dot" w:pos="9260"/>
            </w:tabs>
            <w:rPr>
              <w:rFonts w:eastAsiaTheme="minorEastAsia"/>
              <w:noProof/>
              <w:kern w:val="2"/>
              <w:sz w:val="24"/>
              <w:szCs w:val="24"/>
              <w:lang w:eastAsia="nb-NO"/>
              <w14:ligatures w14:val="standardContextual"/>
            </w:rPr>
          </w:pPr>
          <w:hyperlink w:history="1" w:anchor="_Toc231985195">
            <w:r w:rsidRPr="006F100F">
              <w:rPr>
                <w:rStyle w:val="Hyperkobling"/>
                <w:rFonts w:eastAsia="Times New Roman"/>
                <w:noProof/>
                <w:lang w:eastAsia="nb-NO"/>
              </w:rPr>
              <w:t>4</w:t>
            </w:r>
            <w:r>
              <w:rPr>
                <w:rFonts w:eastAsiaTheme="minorEastAsia"/>
                <w:noProof/>
                <w:kern w:val="2"/>
                <w:sz w:val="24"/>
                <w:szCs w:val="24"/>
                <w:lang w:eastAsia="nb-NO"/>
                <w14:ligatures w14:val="standardContextual"/>
              </w:rPr>
              <w:tab/>
            </w:r>
            <w:r w:rsidRPr="006F100F">
              <w:rPr>
                <w:rStyle w:val="Hyperkobling"/>
                <w:rFonts w:eastAsia="Times New Roman"/>
                <w:noProof/>
                <w:lang w:eastAsia="nb-NO"/>
              </w:rPr>
              <w:t>Leveringstid og -sted (standardvilkårene pkt. 4.2)</w:t>
            </w:r>
            <w:r>
              <w:rPr>
                <w:noProof/>
                <w:webHidden/>
              </w:rPr>
              <w:tab/>
            </w:r>
            <w:r>
              <w:rPr>
                <w:noProof/>
                <w:webHidden/>
              </w:rPr>
              <w:fldChar w:fldCharType="begin"/>
            </w:r>
            <w:r>
              <w:rPr>
                <w:noProof/>
                <w:webHidden/>
              </w:rPr>
              <w:instrText xml:space="preserve"> PAGEREF _Toc231985195 \h </w:instrText>
            </w:r>
            <w:r>
              <w:rPr>
                <w:noProof/>
                <w:webHidden/>
              </w:rPr>
            </w:r>
            <w:r>
              <w:rPr>
                <w:noProof/>
                <w:webHidden/>
              </w:rPr>
              <w:fldChar w:fldCharType="separate"/>
            </w:r>
            <w:r>
              <w:rPr>
                <w:noProof/>
                <w:webHidden/>
              </w:rPr>
              <w:t>5</w:t>
            </w:r>
            <w:r>
              <w:rPr>
                <w:noProof/>
                <w:webHidden/>
              </w:rPr>
              <w:fldChar w:fldCharType="end"/>
            </w:r>
          </w:hyperlink>
        </w:p>
        <w:p w:rsidR="001B144A" w:rsidRDefault="001B144A" w14:paraId="3B7D7E27" w14:textId="1ACC7368">
          <w:pPr>
            <w:pStyle w:val="INNH1"/>
            <w:tabs>
              <w:tab w:val="left" w:pos="400"/>
              <w:tab w:val="right" w:leader="dot" w:pos="9260"/>
            </w:tabs>
            <w:rPr>
              <w:rFonts w:eastAsiaTheme="minorEastAsia"/>
              <w:noProof/>
              <w:kern w:val="2"/>
              <w:sz w:val="24"/>
              <w:szCs w:val="24"/>
              <w:lang w:eastAsia="nb-NO"/>
              <w14:ligatures w14:val="standardContextual"/>
            </w:rPr>
          </w:pPr>
          <w:hyperlink w:history="1" w:anchor="_Toc231985196">
            <w:r w:rsidRPr="006F100F">
              <w:rPr>
                <w:rStyle w:val="Hyperkobling"/>
                <w:rFonts w:eastAsia="Times New Roman"/>
                <w:noProof/>
                <w:lang w:eastAsia="nb-NO"/>
              </w:rPr>
              <w:t>5</w:t>
            </w:r>
            <w:r>
              <w:rPr>
                <w:rFonts w:eastAsiaTheme="minorEastAsia"/>
                <w:noProof/>
                <w:kern w:val="2"/>
                <w:sz w:val="24"/>
                <w:szCs w:val="24"/>
                <w:lang w:eastAsia="nb-NO"/>
                <w14:ligatures w14:val="standardContextual"/>
              </w:rPr>
              <w:tab/>
            </w:r>
            <w:r w:rsidRPr="006F100F">
              <w:rPr>
                <w:rStyle w:val="Hyperkobling"/>
                <w:rFonts w:eastAsia="Times New Roman"/>
                <w:noProof/>
                <w:lang w:eastAsia="nb-NO"/>
              </w:rPr>
              <w:t>Ordrebekreftelse (standardvilkårene pkt. 4.3)</w:t>
            </w:r>
            <w:r>
              <w:rPr>
                <w:noProof/>
                <w:webHidden/>
              </w:rPr>
              <w:tab/>
            </w:r>
            <w:r>
              <w:rPr>
                <w:noProof/>
                <w:webHidden/>
              </w:rPr>
              <w:fldChar w:fldCharType="begin"/>
            </w:r>
            <w:r>
              <w:rPr>
                <w:noProof/>
                <w:webHidden/>
              </w:rPr>
              <w:instrText xml:space="preserve"> PAGEREF _Toc231985196 \h </w:instrText>
            </w:r>
            <w:r>
              <w:rPr>
                <w:noProof/>
                <w:webHidden/>
              </w:rPr>
            </w:r>
            <w:r>
              <w:rPr>
                <w:noProof/>
                <w:webHidden/>
              </w:rPr>
              <w:fldChar w:fldCharType="separate"/>
            </w:r>
            <w:r>
              <w:rPr>
                <w:noProof/>
                <w:webHidden/>
              </w:rPr>
              <w:t>5</w:t>
            </w:r>
            <w:r>
              <w:rPr>
                <w:noProof/>
                <w:webHidden/>
              </w:rPr>
              <w:fldChar w:fldCharType="end"/>
            </w:r>
          </w:hyperlink>
        </w:p>
        <w:p w:rsidR="001B144A" w:rsidRDefault="001B144A" w14:paraId="585D6413" w14:textId="722A286B">
          <w:pPr>
            <w:pStyle w:val="INNH1"/>
            <w:tabs>
              <w:tab w:val="left" w:pos="400"/>
              <w:tab w:val="right" w:leader="dot" w:pos="9260"/>
            </w:tabs>
            <w:rPr>
              <w:rFonts w:eastAsiaTheme="minorEastAsia"/>
              <w:noProof/>
              <w:kern w:val="2"/>
              <w:sz w:val="24"/>
              <w:szCs w:val="24"/>
              <w:lang w:eastAsia="nb-NO"/>
              <w14:ligatures w14:val="standardContextual"/>
            </w:rPr>
          </w:pPr>
          <w:hyperlink w:history="1" w:anchor="_Toc231985197">
            <w:r w:rsidRPr="006F100F">
              <w:rPr>
                <w:rStyle w:val="Hyperkobling"/>
                <w:rFonts w:eastAsia="Times New Roman"/>
                <w:noProof/>
                <w:lang w:eastAsia="nb-NO"/>
              </w:rPr>
              <w:t>6</w:t>
            </w:r>
            <w:r>
              <w:rPr>
                <w:rFonts w:eastAsiaTheme="minorEastAsia"/>
                <w:noProof/>
                <w:kern w:val="2"/>
                <w:sz w:val="24"/>
                <w:szCs w:val="24"/>
                <w:lang w:eastAsia="nb-NO"/>
                <w14:ligatures w14:val="standardContextual"/>
              </w:rPr>
              <w:tab/>
            </w:r>
            <w:r w:rsidRPr="006F100F">
              <w:rPr>
                <w:rStyle w:val="Hyperkobling"/>
                <w:rFonts w:eastAsia="Times New Roman"/>
                <w:noProof/>
                <w:lang w:eastAsia="nb-NO"/>
              </w:rPr>
              <w:t>Leveringsklausuler (standardvilkårene pkt. 4.3.1)</w:t>
            </w:r>
            <w:r>
              <w:rPr>
                <w:noProof/>
                <w:webHidden/>
              </w:rPr>
              <w:tab/>
            </w:r>
            <w:r>
              <w:rPr>
                <w:noProof/>
                <w:webHidden/>
              </w:rPr>
              <w:fldChar w:fldCharType="begin"/>
            </w:r>
            <w:r>
              <w:rPr>
                <w:noProof/>
                <w:webHidden/>
              </w:rPr>
              <w:instrText xml:space="preserve"> PAGEREF _Toc231985197 \h </w:instrText>
            </w:r>
            <w:r>
              <w:rPr>
                <w:noProof/>
                <w:webHidden/>
              </w:rPr>
            </w:r>
            <w:r>
              <w:rPr>
                <w:noProof/>
                <w:webHidden/>
              </w:rPr>
              <w:fldChar w:fldCharType="separate"/>
            </w:r>
            <w:r>
              <w:rPr>
                <w:noProof/>
                <w:webHidden/>
              </w:rPr>
              <w:t>5</w:t>
            </w:r>
            <w:r>
              <w:rPr>
                <w:noProof/>
                <w:webHidden/>
              </w:rPr>
              <w:fldChar w:fldCharType="end"/>
            </w:r>
          </w:hyperlink>
        </w:p>
        <w:p w:rsidR="001B144A" w:rsidRDefault="001B144A" w14:paraId="11D518CD" w14:textId="5CE9EACA">
          <w:pPr>
            <w:pStyle w:val="INNH1"/>
            <w:tabs>
              <w:tab w:val="left" w:pos="400"/>
              <w:tab w:val="right" w:leader="dot" w:pos="9260"/>
            </w:tabs>
            <w:rPr>
              <w:rFonts w:eastAsiaTheme="minorEastAsia"/>
              <w:noProof/>
              <w:kern w:val="2"/>
              <w:sz w:val="24"/>
              <w:szCs w:val="24"/>
              <w:lang w:eastAsia="nb-NO"/>
              <w14:ligatures w14:val="standardContextual"/>
            </w:rPr>
          </w:pPr>
          <w:hyperlink w:history="1" w:anchor="_Toc231985198">
            <w:r w:rsidRPr="006F100F">
              <w:rPr>
                <w:rStyle w:val="Hyperkobling"/>
                <w:rFonts w:eastAsia="Times New Roman"/>
                <w:noProof/>
                <w:lang w:eastAsia="nb-NO"/>
              </w:rPr>
              <w:t>7</w:t>
            </w:r>
            <w:r>
              <w:rPr>
                <w:rFonts w:eastAsiaTheme="minorEastAsia"/>
                <w:noProof/>
                <w:kern w:val="2"/>
                <w:sz w:val="24"/>
                <w:szCs w:val="24"/>
                <w:lang w:eastAsia="nb-NO"/>
                <w14:ligatures w14:val="standardContextual"/>
              </w:rPr>
              <w:tab/>
            </w:r>
            <w:r w:rsidRPr="006F100F">
              <w:rPr>
                <w:rStyle w:val="Hyperkobling"/>
                <w:rFonts w:eastAsia="Times New Roman"/>
                <w:noProof/>
                <w:lang w:eastAsia="nb-NO"/>
              </w:rPr>
              <w:t>Forsikring (standardvilkårene pkt. 4.7)</w:t>
            </w:r>
            <w:r>
              <w:rPr>
                <w:noProof/>
                <w:webHidden/>
              </w:rPr>
              <w:tab/>
            </w:r>
            <w:r>
              <w:rPr>
                <w:noProof/>
                <w:webHidden/>
              </w:rPr>
              <w:fldChar w:fldCharType="begin"/>
            </w:r>
            <w:r>
              <w:rPr>
                <w:noProof/>
                <w:webHidden/>
              </w:rPr>
              <w:instrText xml:space="preserve"> PAGEREF _Toc231985198 \h </w:instrText>
            </w:r>
            <w:r>
              <w:rPr>
                <w:noProof/>
                <w:webHidden/>
              </w:rPr>
            </w:r>
            <w:r>
              <w:rPr>
                <w:noProof/>
                <w:webHidden/>
              </w:rPr>
              <w:fldChar w:fldCharType="separate"/>
            </w:r>
            <w:r>
              <w:rPr>
                <w:noProof/>
                <w:webHidden/>
              </w:rPr>
              <w:t>5</w:t>
            </w:r>
            <w:r>
              <w:rPr>
                <w:noProof/>
                <w:webHidden/>
              </w:rPr>
              <w:fldChar w:fldCharType="end"/>
            </w:r>
          </w:hyperlink>
        </w:p>
        <w:p w:rsidR="001B144A" w:rsidRDefault="001B144A" w14:paraId="37253987" w14:textId="1C28F4DB">
          <w:pPr>
            <w:pStyle w:val="INNH1"/>
            <w:tabs>
              <w:tab w:val="left" w:pos="400"/>
              <w:tab w:val="right" w:leader="dot" w:pos="9260"/>
            </w:tabs>
            <w:rPr>
              <w:rFonts w:eastAsiaTheme="minorEastAsia"/>
              <w:noProof/>
              <w:kern w:val="2"/>
              <w:sz w:val="24"/>
              <w:szCs w:val="24"/>
              <w:lang w:eastAsia="nb-NO"/>
              <w14:ligatures w14:val="standardContextual"/>
            </w:rPr>
          </w:pPr>
          <w:hyperlink w:history="1" w:anchor="_Toc231985199">
            <w:r w:rsidRPr="006F100F">
              <w:rPr>
                <w:rStyle w:val="Hyperkobling"/>
                <w:rFonts w:eastAsia="Times New Roman"/>
                <w:noProof/>
                <w:lang w:eastAsia="nb-NO"/>
              </w:rPr>
              <w:t>8</w:t>
            </w:r>
            <w:r>
              <w:rPr>
                <w:rFonts w:eastAsiaTheme="minorEastAsia"/>
                <w:noProof/>
                <w:kern w:val="2"/>
                <w:sz w:val="24"/>
                <w:szCs w:val="24"/>
                <w:lang w:eastAsia="nb-NO"/>
                <w14:ligatures w14:val="standardContextual"/>
              </w:rPr>
              <w:tab/>
            </w:r>
            <w:r w:rsidRPr="006F100F">
              <w:rPr>
                <w:rStyle w:val="Hyperkobling"/>
                <w:rFonts w:eastAsia="Times New Roman"/>
                <w:noProof/>
                <w:lang w:eastAsia="nb-NO"/>
              </w:rPr>
              <w:t>Pris og betaling (standardvilkårene pkt. 7)</w:t>
            </w:r>
            <w:r>
              <w:rPr>
                <w:noProof/>
                <w:webHidden/>
              </w:rPr>
              <w:tab/>
            </w:r>
            <w:r>
              <w:rPr>
                <w:noProof/>
                <w:webHidden/>
              </w:rPr>
              <w:fldChar w:fldCharType="begin"/>
            </w:r>
            <w:r>
              <w:rPr>
                <w:noProof/>
                <w:webHidden/>
              </w:rPr>
              <w:instrText xml:space="preserve"> PAGEREF _Toc231985199 \h </w:instrText>
            </w:r>
            <w:r>
              <w:rPr>
                <w:noProof/>
                <w:webHidden/>
              </w:rPr>
            </w:r>
            <w:r>
              <w:rPr>
                <w:noProof/>
                <w:webHidden/>
              </w:rPr>
              <w:fldChar w:fldCharType="separate"/>
            </w:r>
            <w:r>
              <w:rPr>
                <w:noProof/>
                <w:webHidden/>
              </w:rPr>
              <w:t>5</w:t>
            </w:r>
            <w:r>
              <w:rPr>
                <w:noProof/>
                <w:webHidden/>
              </w:rPr>
              <w:fldChar w:fldCharType="end"/>
            </w:r>
          </w:hyperlink>
        </w:p>
        <w:p w:rsidR="001B144A" w:rsidRDefault="001B144A" w14:paraId="2A1CCDB4" w14:textId="21F160D0">
          <w:pPr>
            <w:pStyle w:val="INNH2"/>
            <w:tabs>
              <w:tab w:val="right" w:leader="dot" w:pos="9260"/>
            </w:tabs>
            <w:rPr>
              <w:rFonts w:eastAsiaTheme="minorEastAsia"/>
              <w:noProof/>
              <w:kern w:val="2"/>
              <w:sz w:val="24"/>
              <w:szCs w:val="24"/>
              <w:lang w:eastAsia="nb-NO"/>
              <w14:ligatures w14:val="standardContextual"/>
            </w:rPr>
          </w:pPr>
          <w:hyperlink w:history="1" w:anchor="_Toc231985200">
            <w:r w:rsidRPr="006F100F">
              <w:rPr>
                <w:rStyle w:val="Hyperkobling"/>
                <w:rFonts w:ascii="Oslo Sans Office" w:hAnsi="Oslo Sans Office" w:eastAsia="Times New Roman"/>
                <w:noProof/>
                <w:lang w:eastAsia="nb-NO"/>
              </w:rPr>
              <w:t>8.1</w:t>
            </w:r>
            <w:r w:rsidRPr="006F100F">
              <w:rPr>
                <w:rStyle w:val="Hyperkobling"/>
                <w:rFonts w:eastAsia="Times New Roman"/>
                <w:noProof/>
                <w:lang w:eastAsia="nb-NO"/>
              </w:rPr>
              <w:t xml:space="preserve"> Pris</w:t>
            </w:r>
            <w:r>
              <w:rPr>
                <w:noProof/>
                <w:webHidden/>
              </w:rPr>
              <w:tab/>
            </w:r>
            <w:r>
              <w:rPr>
                <w:noProof/>
                <w:webHidden/>
              </w:rPr>
              <w:fldChar w:fldCharType="begin"/>
            </w:r>
            <w:r>
              <w:rPr>
                <w:noProof/>
                <w:webHidden/>
              </w:rPr>
              <w:instrText xml:space="preserve"> PAGEREF _Toc231985200 \h </w:instrText>
            </w:r>
            <w:r>
              <w:rPr>
                <w:noProof/>
                <w:webHidden/>
              </w:rPr>
            </w:r>
            <w:r>
              <w:rPr>
                <w:noProof/>
                <w:webHidden/>
              </w:rPr>
              <w:fldChar w:fldCharType="separate"/>
            </w:r>
            <w:r>
              <w:rPr>
                <w:noProof/>
                <w:webHidden/>
              </w:rPr>
              <w:t>5</w:t>
            </w:r>
            <w:r>
              <w:rPr>
                <w:noProof/>
                <w:webHidden/>
              </w:rPr>
              <w:fldChar w:fldCharType="end"/>
            </w:r>
          </w:hyperlink>
        </w:p>
        <w:p w:rsidR="001B144A" w:rsidRDefault="001B144A" w14:paraId="2E0C4E2E" w14:textId="79E6B87F">
          <w:pPr>
            <w:pStyle w:val="INNH2"/>
            <w:tabs>
              <w:tab w:val="right" w:leader="dot" w:pos="9260"/>
            </w:tabs>
            <w:rPr>
              <w:rFonts w:eastAsiaTheme="minorEastAsia"/>
              <w:noProof/>
              <w:kern w:val="2"/>
              <w:sz w:val="24"/>
              <w:szCs w:val="24"/>
              <w:lang w:eastAsia="nb-NO"/>
              <w14:ligatures w14:val="standardContextual"/>
            </w:rPr>
          </w:pPr>
          <w:hyperlink w:history="1" w:anchor="_Toc231985201">
            <w:r w:rsidRPr="006F100F">
              <w:rPr>
                <w:rStyle w:val="Hyperkobling"/>
                <w:rFonts w:ascii="Oslo Sans Office" w:hAnsi="Oslo Sans Office" w:eastAsia="Times New Roman"/>
                <w:noProof/>
                <w:lang w:eastAsia="nb-NO"/>
              </w:rPr>
              <w:t>8.2</w:t>
            </w:r>
            <w:r w:rsidRPr="006F100F">
              <w:rPr>
                <w:rStyle w:val="Hyperkobling"/>
                <w:rFonts w:eastAsia="Times New Roman"/>
                <w:noProof/>
                <w:lang w:eastAsia="nb-NO"/>
              </w:rPr>
              <w:t xml:space="preserve"> Prisregulering (standardvilkårene pkt. 7.2)</w:t>
            </w:r>
            <w:r>
              <w:rPr>
                <w:noProof/>
                <w:webHidden/>
              </w:rPr>
              <w:tab/>
            </w:r>
            <w:r>
              <w:rPr>
                <w:noProof/>
                <w:webHidden/>
              </w:rPr>
              <w:fldChar w:fldCharType="begin"/>
            </w:r>
            <w:r>
              <w:rPr>
                <w:noProof/>
                <w:webHidden/>
              </w:rPr>
              <w:instrText xml:space="preserve"> PAGEREF _Toc231985201 \h </w:instrText>
            </w:r>
            <w:r>
              <w:rPr>
                <w:noProof/>
                <w:webHidden/>
              </w:rPr>
            </w:r>
            <w:r>
              <w:rPr>
                <w:noProof/>
                <w:webHidden/>
              </w:rPr>
              <w:fldChar w:fldCharType="separate"/>
            </w:r>
            <w:r>
              <w:rPr>
                <w:noProof/>
                <w:webHidden/>
              </w:rPr>
              <w:t>6</w:t>
            </w:r>
            <w:r>
              <w:rPr>
                <w:noProof/>
                <w:webHidden/>
              </w:rPr>
              <w:fldChar w:fldCharType="end"/>
            </w:r>
          </w:hyperlink>
        </w:p>
        <w:p w:rsidR="001B144A" w:rsidRDefault="001B144A" w14:paraId="292001BF" w14:textId="0A4D2265">
          <w:pPr>
            <w:pStyle w:val="INNH1"/>
            <w:tabs>
              <w:tab w:val="left" w:pos="400"/>
              <w:tab w:val="right" w:leader="dot" w:pos="9260"/>
            </w:tabs>
            <w:rPr>
              <w:rFonts w:eastAsiaTheme="minorEastAsia"/>
              <w:noProof/>
              <w:kern w:val="2"/>
              <w:sz w:val="24"/>
              <w:szCs w:val="24"/>
              <w:lang w:eastAsia="nb-NO"/>
              <w14:ligatures w14:val="standardContextual"/>
            </w:rPr>
          </w:pPr>
          <w:hyperlink w:history="1" w:anchor="_Toc231985202">
            <w:r w:rsidRPr="006F100F">
              <w:rPr>
                <w:rStyle w:val="Hyperkobling"/>
                <w:rFonts w:eastAsia="Times New Roman"/>
                <w:noProof/>
                <w:lang w:eastAsia="nb-NO"/>
              </w:rPr>
              <w:t>9</w:t>
            </w:r>
            <w:r>
              <w:rPr>
                <w:rFonts w:eastAsiaTheme="minorEastAsia"/>
                <w:noProof/>
                <w:kern w:val="2"/>
                <w:sz w:val="24"/>
                <w:szCs w:val="24"/>
                <w:lang w:eastAsia="nb-NO"/>
                <w14:ligatures w14:val="standardContextual"/>
              </w:rPr>
              <w:tab/>
            </w:r>
            <w:r w:rsidRPr="006F100F">
              <w:rPr>
                <w:rStyle w:val="Hyperkobling"/>
                <w:rFonts w:eastAsia="Times New Roman"/>
                <w:noProof/>
                <w:lang w:eastAsia="nb-NO"/>
              </w:rPr>
              <w:t>Leverandørens garanti/absolutt reklamasjonsfrist (standardvilkårene pkt. 8.3)</w:t>
            </w:r>
            <w:r>
              <w:rPr>
                <w:noProof/>
                <w:webHidden/>
              </w:rPr>
              <w:tab/>
            </w:r>
            <w:r>
              <w:rPr>
                <w:noProof/>
                <w:webHidden/>
              </w:rPr>
              <w:fldChar w:fldCharType="begin"/>
            </w:r>
            <w:r>
              <w:rPr>
                <w:noProof/>
                <w:webHidden/>
              </w:rPr>
              <w:instrText xml:space="preserve"> PAGEREF _Toc231985202 \h </w:instrText>
            </w:r>
            <w:r>
              <w:rPr>
                <w:noProof/>
                <w:webHidden/>
              </w:rPr>
            </w:r>
            <w:r>
              <w:rPr>
                <w:noProof/>
                <w:webHidden/>
              </w:rPr>
              <w:fldChar w:fldCharType="separate"/>
            </w:r>
            <w:r>
              <w:rPr>
                <w:noProof/>
                <w:webHidden/>
              </w:rPr>
              <w:t>6</w:t>
            </w:r>
            <w:r>
              <w:rPr>
                <w:noProof/>
                <w:webHidden/>
              </w:rPr>
              <w:fldChar w:fldCharType="end"/>
            </w:r>
          </w:hyperlink>
        </w:p>
        <w:p w:rsidR="001B144A" w:rsidRDefault="001B144A" w14:paraId="4BEFB75B" w14:textId="7C055A25">
          <w:pPr>
            <w:pStyle w:val="INNH2"/>
            <w:tabs>
              <w:tab w:val="right" w:leader="dot" w:pos="9260"/>
            </w:tabs>
            <w:rPr>
              <w:rFonts w:eastAsiaTheme="minorEastAsia"/>
              <w:noProof/>
              <w:kern w:val="2"/>
              <w:sz w:val="24"/>
              <w:szCs w:val="24"/>
              <w:lang w:eastAsia="nb-NO"/>
              <w14:ligatures w14:val="standardContextual"/>
            </w:rPr>
          </w:pPr>
          <w:hyperlink w:history="1" w:anchor="_Toc231985203">
            <w:r w:rsidRPr="006F100F">
              <w:rPr>
                <w:rStyle w:val="Hyperkobling"/>
                <w:rFonts w:ascii="Oslo Sans Office" w:hAnsi="Oslo Sans Office" w:eastAsia="Times New Roman"/>
                <w:noProof/>
                <w:lang w:eastAsia="nb-NO"/>
              </w:rPr>
              <w:t>9.1</w:t>
            </w:r>
            <w:r w:rsidRPr="006F100F">
              <w:rPr>
                <w:rStyle w:val="Hyperkobling"/>
                <w:rFonts w:eastAsia="Times New Roman"/>
                <w:noProof/>
                <w:lang w:eastAsia="nb-NO"/>
              </w:rPr>
              <w:t xml:space="preserve"> Utvidet garanti</w:t>
            </w:r>
            <w:r>
              <w:rPr>
                <w:noProof/>
                <w:webHidden/>
              </w:rPr>
              <w:tab/>
            </w:r>
            <w:r>
              <w:rPr>
                <w:noProof/>
                <w:webHidden/>
              </w:rPr>
              <w:fldChar w:fldCharType="begin"/>
            </w:r>
            <w:r>
              <w:rPr>
                <w:noProof/>
                <w:webHidden/>
              </w:rPr>
              <w:instrText xml:space="preserve"> PAGEREF _Toc231985203 \h </w:instrText>
            </w:r>
            <w:r>
              <w:rPr>
                <w:noProof/>
                <w:webHidden/>
              </w:rPr>
            </w:r>
            <w:r>
              <w:rPr>
                <w:noProof/>
                <w:webHidden/>
              </w:rPr>
              <w:fldChar w:fldCharType="separate"/>
            </w:r>
            <w:r>
              <w:rPr>
                <w:noProof/>
                <w:webHidden/>
              </w:rPr>
              <w:t>6</w:t>
            </w:r>
            <w:r>
              <w:rPr>
                <w:noProof/>
                <w:webHidden/>
              </w:rPr>
              <w:fldChar w:fldCharType="end"/>
            </w:r>
          </w:hyperlink>
        </w:p>
        <w:p w:rsidR="001B144A" w:rsidRDefault="001B144A" w14:paraId="4659F606" w14:textId="295529B2">
          <w:pPr>
            <w:pStyle w:val="INNH2"/>
            <w:tabs>
              <w:tab w:val="right" w:leader="dot" w:pos="9260"/>
            </w:tabs>
            <w:rPr>
              <w:rFonts w:eastAsiaTheme="minorEastAsia"/>
              <w:noProof/>
              <w:kern w:val="2"/>
              <w:sz w:val="24"/>
              <w:szCs w:val="24"/>
              <w:lang w:eastAsia="nb-NO"/>
              <w14:ligatures w14:val="standardContextual"/>
            </w:rPr>
          </w:pPr>
          <w:hyperlink w:history="1" w:anchor="_Toc231985204">
            <w:r w:rsidRPr="006F100F">
              <w:rPr>
                <w:rStyle w:val="Hyperkobling"/>
                <w:rFonts w:ascii="Oslo Sans Office" w:hAnsi="Oslo Sans Office" w:eastAsia="Times New Roman"/>
                <w:noProof/>
                <w:lang w:eastAsia="nb-NO"/>
              </w:rPr>
              <w:t>9.2</w:t>
            </w:r>
            <w:r w:rsidRPr="006F100F">
              <w:rPr>
                <w:rStyle w:val="Hyperkobling"/>
                <w:rFonts w:eastAsia="Times New Roman"/>
                <w:noProof/>
                <w:lang w:eastAsia="nb-NO"/>
              </w:rPr>
              <w:t xml:space="preserve"> Absolutt reklamasjonsfrist</w:t>
            </w:r>
            <w:r>
              <w:rPr>
                <w:noProof/>
                <w:webHidden/>
              </w:rPr>
              <w:tab/>
            </w:r>
            <w:r>
              <w:rPr>
                <w:noProof/>
                <w:webHidden/>
              </w:rPr>
              <w:fldChar w:fldCharType="begin"/>
            </w:r>
            <w:r>
              <w:rPr>
                <w:noProof/>
                <w:webHidden/>
              </w:rPr>
              <w:instrText xml:space="preserve"> PAGEREF _Toc231985204 \h </w:instrText>
            </w:r>
            <w:r>
              <w:rPr>
                <w:noProof/>
                <w:webHidden/>
              </w:rPr>
            </w:r>
            <w:r>
              <w:rPr>
                <w:noProof/>
                <w:webHidden/>
              </w:rPr>
              <w:fldChar w:fldCharType="separate"/>
            </w:r>
            <w:r>
              <w:rPr>
                <w:noProof/>
                <w:webHidden/>
              </w:rPr>
              <w:t>6</w:t>
            </w:r>
            <w:r>
              <w:rPr>
                <w:noProof/>
                <w:webHidden/>
              </w:rPr>
              <w:fldChar w:fldCharType="end"/>
            </w:r>
          </w:hyperlink>
        </w:p>
        <w:p w:rsidR="001B144A" w:rsidRDefault="001B144A" w14:paraId="04402777" w14:textId="3DA226A5">
          <w:pPr>
            <w:pStyle w:val="INNH1"/>
            <w:tabs>
              <w:tab w:val="left" w:pos="720"/>
              <w:tab w:val="right" w:leader="dot" w:pos="9260"/>
            </w:tabs>
            <w:rPr>
              <w:rFonts w:eastAsiaTheme="minorEastAsia"/>
              <w:noProof/>
              <w:kern w:val="2"/>
              <w:sz w:val="24"/>
              <w:szCs w:val="24"/>
              <w:lang w:eastAsia="nb-NO"/>
              <w14:ligatures w14:val="standardContextual"/>
            </w:rPr>
          </w:pPr>
          <w:hyperlink w:history="1" w:anchor="_Toc231985205">
            <w:r w:rsidRPr="006F100F">
              <w:rPr>
                <w:rStyle w:val="Hyperkobling"/>
                <w:rFonts w:eastAsia="Times New Roman"/>
                <w:noProof/>
                <w:lang w:eastAsia="nb-NO"/>
              </w:rPr>
              <w:t>10</w:t>
            </w:r>
            <w:r>
              <w:rPr>
                <w:rFonts w:eastAsiaTheme="minorEastAsia"/>
                <w:noProof/>
                <w:kern w:val="2"/>
                <w:sz w:val="24"/>
                <w:szCs w:val="24"/>
                <w:lang w:eastAsia="nb-NO"/>
                <w14:ligatures w14:val="standardContextual"/>
              </w:rPr>
              <w:tab/>
            </w:r>
            <w:r w:rsidRPr="006F100F">
              <w:rPr>
                <w:rStyle w:val="Hyperkobling"/>
                <w:rFonts w:eastAsia="Times New Roman"/>
                <w:noProof/>
                <w:lang w:eastAsia="nb-NO"/>
              </w:rPr>
              <w:t>Dagmulktsatser (standardvilkårene pkt. 9.2)</w:t>
            </w:r>
            <w:r>
              <w:rPr>
                <w:noProof/>
                <w:webHidden/>
              </w:rPr>
              <w:tab/>
            </w:r>
            <w:r>
              <w:rPr>
                <w:noProof/>
                <w:webHidden/>
              </w:rPr>
              <w:fldChar w:fldCharType="begin"/>
            </w:r>
            <w:r>
              <w:rPr>
                <w:noProof/>
                <w:webHidden/>
              </w:rPr>
              <w:instrText xml:space="preserve"> PAGEREF _Toc231985205 \h </w:instrText>
            </w:r>
            <w:r>
              <w:rPr>
                <w:noProof/>
                <w:webHidden/>
              </w:rPr>
            </w:r>
            <w:r>
              <w:rPr>
                <w:noProof/>
                <w:webHidden/>
              </w:rPr>
              <w:fldChar w:fldCharType="separate"/>
            </w:r>
            <w:r>
              <w:rPr>
                <w:noProof/>
                <w:webHidden/>
              </w:rPr>
              <w:t>6</w:t>
            </w:r>
            <w:r>
              <w:rPr>
                <w:noProof/>
                <w:webHidden/>
              </w:rPr>
              <w:fldChar w:fldCharType="end"/>
            </w:r>
          </w:hyperlink>
        </w:p>
        <w:p w:rsidR="001B144A" w:rsidRDefault="001B144A" w14:paraId="2C36A732" w14:textId="7D0FE935">
          <w:pPr>
            <w:pStyle w:val="INNH1"/>
            <w:tabs>
              <w:tab w:val="left" w:pos="720"/>
              <w:tab w:val="right" w:leader="dot" w:pos="9260"/>
            </w:tabs>
            <w:rPr>
              <w:rFonts w:eastAsiaTheme="minorEastAsia"/>
              <w:noProof/>
              <w:kern w:val="2"/>
              <w:sz w:val="24"/>
              <w:szCs w:val="24"/>
              <w:lang w:eastAsia="nb-NO"/>
              <w14:ligatures w14:val="standardContextual"/>
            </w:rPr>
          </w:pPr>
          <w:hyperlink w:history="1" w:anchor="_Toc231985206">
            <w:r w:rsidRPr="006F100F">
              <w:rPr>
                <w:rStyle w:val="Hyperkobling"/>
                <w:rFonts w:eastAsia="Times New Roman"/>
                <w:noProof/>
                <w:lang w:eastAsia="nb-NO"/>
              </w:rPr>
              <w:t>11</w:t>
            </w:r>
            <w:r>
              <w:rPr>
                <w:rFonts w:eastAsiaTheme="minorEastAsia"/>
                <w:noProof/>
                <w:kern w:val="2"/>
                <w:sz w:val="24"/>
                <w:szCs w:val="24"/>
                <w:lang w:eastAsia="nb-NO"/>
                <w14:ligatures w14:val="standardContextual"/>
              </w:rPr>
              <w:tab/>
            </w:r>
            <w:r w:rsidRPr="006F100F">
              <w:rPr>
                <w:rStyle w:val="Hyperkobling"/>
                <w:rFonts w:eastAsia="Times New Roman"/>
                <w:noProof/>
                <w:lang w:eastAsia="nb-NO"/>
              </w:rPr>
              <w:t>Miljøbestemmelser</w:t>
            </w:r>
            <w:r>
              <w:rPr>
                <w:noProof/>
                <w:webHidden/>
              </w:rPr>
              <w:tab/>
            </w:r>
            <w:r>
              <w:rPr>
                <w:noProof/>
                <w:webHidden/>
              </w:rPr>
              <w:fldChar w:fldCharType="begin"/>
            </w:r>
            <w:r>
              <w:rPr>
                <w:noProof/>
                <w:webHidden/>
              </w:rPr>
              <w:instrText xml:space="preserve"> PAGEREF _Toc231985206 \h </w:instrText>
            </w:r>
            <w:r>
              <w:rPr>
                <w:noProof/>
                <w:webHidden/>
              </w:rPr>
            </w:r>
            <w:r>
              <w:rPr>
                <w:noProof/>
                <w:webHidden/>
              </w:rPr>
              <w:fldChar w:fldCharType="separate"/>
            </w:r>
            <w:r>
              <w:rPr>
                <w:noProof/>
                <w:webHidden/>
              </w:rPr>
              <w:t>6</w:t>
            </w:r>
            <w:r>
              <w:rPr>
                <w:noProof/>
                <w:webHidden/>
              </w:rPr>
              <w:fldChar w:fldCharType="end"/>
            </w:r>
          </w:hyperlink>
        </w:p>
        <w:p w:rsidR="001B144A" w:rsidRDefault="001B144A" w14:paraId="47B8EE06" w14:textId="55C64F75">
          <w:pPr>
            <w:pStyle w:val="INNH2"/>
            <w:tabs>
              <w:tab w:val="right" w:leader="dot" w:pos="9260"/>
            </w:tabs>
            <w:rPr>
              <w:rFonts w:eastAsiaTheme="minorEastAsia"/>
              <w:noProof/>
              <w:kern w:val="2"/>
              <w:sz w:val="24"/>
              <w:szCs w:val="24"/>
              <w:lang w:eastAsia="nb-NO"/>
              <w14:ligatures w14:val="standardContextual"/>
            </w:rPr>
          </w:pPr>
          <w:hyperlink w:history="1" w:anchor="_Toc231985207">
            <w:r w:rsidRPr="006F100F">
              <w:rPr>
                <w:rStyle w:val="Hyperkobling"/>
                <w:rFonts w:ascii="Oslo Sans Office" w:hAnsi="Oslo Sans Office" w:eastAsia="Times New Roman"/>
                <w:noProof/>
                <w:lang w:eastAsia="nb-NO"/>
              </w:rPr>
              <w:t>11.1</w:t>
            </w:r>
            <w:r w:rsidRPr="006F100F">
              <w:rPr>
                <w:rStyle w:val="Hyperkobling"/>
                <w:rFonts w:eastAsia="Times New Roman"/>
                <w:noProof/>
                <w:lang w:eastAsia="nb-NO"/>
              </w:rPr>
              <w:t xml:space="preserve"> Krav til transport</w:t>
            </w:r>
            <w:r>
              <w:rPr>
                <w:noProof/>
                <w:webHidden/>
              </w:rPr>
              <w:tab/>
            </w:r>
            <w:r>
              <w:rPr>
                <w:noProof/>
                <w:webHidden/>
              </w:rPr>
              <w:fldChar w:fldCharType="begin"/>
            </w:r>
            <w:r>
              <w:rPr>
                <w:noProof/>
                <w:webHidden/>
              </w:rPr>
              <w:instrText xml:space="preserve"> PAGEREF _Toc231985207 \h </w:instrText>
            </w:r>
            <w:r>
              <w:rPr>
                <w:noProof/>
                <w:webHidden/>
              </w:rPr>
            </w:r>
            <w:r>
              <w:rPr>
                <w:noProof/>
                <w:webHidden/>
              </w:rPr>
              <w:fldChar w:fldCharType="separate"/>
            </w:r>
            <w:r>
              <w:rPr>
                <w:noProof/>
                <w:webHidden/>
              </w:rPr>
              <w:t>6</w:t>
            </w:r>
            <w:r>
              <w:rPr>
                <w:noProof/>
                <w:webHidden/>
              </w:rPr>
              <w:fldChar w:fldCharType="end"/>
            </w:r>
          </w:hyperlink>
        </w:p>
        <w:p w:rsidR="001B144A" w:rsidRDefault="001B144A" w14:paraId="1C903340" w14:textId="28F04B91">
          <w:pPr>
            <w:pStyle w:val="INNH2"/>
            <w:tabs>
              <w:tab w:val="right" w:leader="dot" w:pos="9260"/>
            </w:tabs>
            <w:rPr>
              <w:rFonts w:eastAsiaTheme="minorEastAsia"/>
              <w:noProof/>
              <w:kern w:val="2"/>
              <w:sz w:val="24"/>
              <w:szCs w:val="24"/>
              <w:lang w:eastAsia="nb-NO"/>
              <w14:ligatures w14:val="standardContextual"/>
            </w:rPr>
          </w:pPr>
          <w:hyperlink w:history="1" w:anchor="_Toc231985208">
            <w:r w:rsidRPr="006F100F">
              <w:rPr>
                <w:rStyle w:val="Hyperkobling"/>
                <w:rFonts w:ascii="Oslo Sans Office" w:hAnsi="Oslo Sans Office" w:eastAsia="Times New Roman"/>
                <w:noProof/>
                <w:lang w:eastAsia="nb-NO"/>
              </w:rPr>
              <w:t>11.2</w:t>
            </w:r>
            <w:r w:rsidRPr="006F100F">
              <w:rPr>
                <w:rStyle w:val="Hyperkobling"/>
                <w:rFonts w:eastAsia="Times New Roman"/>
                <w:noProof/>
                <w:lang w:eastAsia="nb-NO"/>
              </w:rPr>
              <w:t xml:space="preserve"> Miljøpolicy</w:t>
            </w:r>
            <w:r>
              <w:rPr>
                <w:noProof/>
                <w:webHidden/>
              </w:rPr>
              <w:tab/>
            </w:r>
            <w:r>
              <w:rPr>
                <w:noProof/>
                <w:webHidden/>
              </w:rPr>
              <w:fldChar w:fldCharType="begin"/>
            </w:r>
            <w:r>
              <w:rPr>
                <w:noProof/>
                <w:webHidden/>
              </w:rPr>
              <w:instrText xml:space="preserve"> PAGEREF _Toc231985208 \h </w:instrText>
            </w:r>
            <w:r>
              <w:rPr>
                <w:noProof/>
                <w:webHidden/>
              </w:rPr>
            </w:r>
            <w:r>
              <w:rPr>
                <w:noProof/>
                <w:webHidden/>
              </w:rPr>
              <w:fldChar w:fldCharType="separate"/>
            </w:r>
            <w:r>
              <w:rPr>
                <w:noProof/>
                <w:webHidden/>
              </w:rPr>
              <w:t>7</w:t>
            </w:r>
            <w:r>
              <w:rPr>
                <w:noProof/>
                <w:webHidden/>
              </w:rPr>
              <w:fldChar w:fldCharType="end"/>
            </w:r>
          </w:hyperlink>
        </w:p>
        <w:p w:rsidR="001B144A" w:rsidRDefault="001B144A" w14:paraId="630AD446" w14:textId="163FC855">
          <w:pPr>
            <w:pStyle w:val="INNH2"/>
            <w:tabs>
              <w:tab w:val="right" w:leader="dot" w:pos="9260"/>
            </w:tabs>
            <w:rPr>
              <w:rFonts w:eastAsiaTheme="minorEastAsia"/>
              <w:noProof/>
              <w:kern w:val="2"/>
              <w:sz w:val="24"/>
              <w:szCs w:val="24"/>
              <w:lang w:eastAsia="nb-NO"/>
              <w14:ligatures w14:val="standardContextual"/>
            </w:rPr>
          </w:pPr>
          <w:hyperlink w:history="1" w:anchor="_Toc231985209">
            <w:r w:rsidRPr="006F100F">
              <w:rPr>
                <w:rStyle w:val="Hyperkobling"/>
                <w:rFonts w:ascii="Oslo Sans Office" w:hAnsi="Oslo Sans Office" w:eastAsia="Times New Roman"/>
                <w:noProof/>
                <w:lang w:eastAsia="nb-NO"/>
              </w:rPr>
              <w:t>11.3</w:t>
            </w:r>
            <w:r w:rsidRPr="006F100F">
              <w:rPr>
                <w:rStyle w:val="Hyperkobling"/>
                <w:rFonts w:eastAsia="Times New Roman"/>
                <w:noProof/>
                <w:lang w:eastAsia="nb-NO"/>
              </w:rPr>
              <w:t xml:space="preserve"> Dokumentasjon av ledelsessystem for miljø</w:t>
            </w:r>
            <w:r>
              <w:rPr>
                <w:noProof/>
                <w:webHidden/>
              </w:rPr>
              <w:tab/>
            </w:r>
            <w:r>
              <w:rPr>
                <w:noProof/>
                <w:webHidden/>
              </w:rPr>
              <w:fldChar w:fldCharType="begin"/>
            </w:r>
            <w:r>
              <w:rPr>
                <w:noProof/>
                <w:webHidden/>
              </w:rPr>
              <w:instrText xml:space="preserve"> PAGEREF _Toc231985209 \h </w:instrText>
            </w:r>
            <w:r>
              <w:rPr>
                <w:noProof/>
                <w:webHidden/>
              </w:rPr>
            </w:r>
            <w:r>
              <w:rPr>
                <w:noProof/>
                <w:webHidden/>
              </w:rPr>
              <w:fldChar w:fldCharType="separate"/>
            </w:r>
            <w:r>
              <w:rPr>
                <w:noProof/>
                <w:webHidden/>
              </w:rPr>
              <w:t>7</w:t>
            </w:r>
            <w:r>
              <w:rPr>
                <w:noProof/>
                <w:webHidden/>
              </w:rPr>
              <w:fldChar w:fldCharType="end"/>
            </w:r>
          </w:hyperlink>
        </w:p>
        <w:p w:rsidR="001B144A" w:rsidRDefault="001B144A" w14:paraId="317E59D9" w14:textId="00834EEF">
          <w:pPr>
            <w:pStyle w:val="INNH2"/>
            <w:tabs>
              <w:tab w:val="right" w:leader="dot" w:pos="9260"/>
            </w:tabs>
            <w:rPr>
              <w:rFonts w:eastAsiaTheme="minorEastAsia"/>
              <w:noProof/>
              <w:kern w:val="2"/>
              <w:sz w:val="24"/>
              <w:szCs w:val="24"/>
              <w:lang w:eastAsia="nb-NO"/>
              <w14:ligatures w14:val="standardContextual"/>
            </w:rPr>
          </w:pPr>
          <w:hyperlink w:history="1" w:anchor="_Toc231985210">
            <w:r w:rsidRPr="006F100F">
              <w:rPr>
                <w:rStyle w:val="Hyperkobling"/>
                <w:rFonts w:ascii="Oslo Sans Office" w:hAnsi="Oslo Sans Office" w:eastAsia="Times New Roman"/>
                <w:noProof/>
                <w:lang w:eastAsia="nb-NO"/>
              </w:rPr>
              <w:t>11.4</w:t>
            </w:r>
            <w:r w:rsidRPr="006F100F">
              <w:rPr>
                <w:rStyle w:val="Hyperkobling"/>
                <w:rFonts w:eastAsia="Times New Roman"/>
                <w:noProof/>
                <w:lang w:eastAsia="nb-NO"/>
              </w:rPr>
              <w:t xml:space="preserve"> Følgende krav er stilt til emballasje (standardvilkårene pkt. 4.5)</w:t>
            </w:r>
            <w:r>
              <w:rPr>
                <w:noProof/>
                <w:webHidden/>
              </w:rPr>
              <w:tab/>
            </w:r>
            <w:r>
              <w:rPr>
                <w:noProof/>
                <w:webHidden/>
              </w:rPr>
              <w:fldChar w:fldCharType="begin"/>
            </w:r>
            <w:r>
              <w:rPr>
                <w:noProof/>
                <w:webHidden/>
              </w:rPr>
              <w:instrText xml:space="preserve"> PAGEREF _Toc231985210 \h </w:instrText>
            </w:r>
            <w:r>
              <w:rPr>
                <w:noProof/>
                <w:webHidden/>
              </w:rPr>
            </w:r>
            <w:r>
              <w:rPr>
                <w:noProof/>
                <w:webHidden/>
              </w:rPr>
              <w:fldChar w:fldCharType="separate"/>
            </w:r>
            <w:r>
              <w:rPr>
                <w:noProof/>
                <w:webHidden/>
              </w:rPr>
              <w:t>7</w:t>
            </w:r>
            <w:r>
              <w:rPr>
                <w:noProof/>
                <w:webHidden/>
              </w:rPr>
              <w:fldChar w:fldCharType="end"/>
            </w:r>
          </w:hyperlink>
        </w:p>
        <w:p w:rsidR="001B144A" w:rsidRDefault="001B144A" w14:paraId="57499A32" w14:textId="37ED79EF">
          <w:pPr>
            <w:pStyle w:val="INNH2"/>
            <w:tabs>
              <w:tab w:val="right" w:leader="dot" w:pos="9260"/>
            </w:tabs>
            <w:rPr>
              <w:rFonts w:eastAsiaTheme="minorEastAsia"/>
              <w:noProof/>
              <w:kern w:val="2"/>
              <w:sz w:val="24"/>
              <w:szCs w:val="24"/>
              <w:lang w:eastAsia="nb-NO"/>
              <w14:ligatures w14:val="standardContextual"/>
            </w:rPr>
          </w:pPr>
          <w:hyperlink w:history="1" w:anchor="_Toc231985211">
            <w:r w:rsidRPr="006F100F">
              <w:rPr>
                <w:rStyle w:val="Hyperkobling"/>
                <w:rFonts w:ascii="Oslo Sans Office" w:hAnsi="Oslo Sans Office" w:eastAsia="Times New Roman"/>
                <w:noProof/>
                <w:lang w:eastAsia="nb-NO"/>
              </w:rPr>
              <w:t>11.5</w:t>
            </w:r>
            <w:r w:rsidRPr="006F100F">
              <w:rPr>
                <w:rStyle w:val="Hyperkobling"/>
                <w:rFonts w:eastAsia="Times New Roman"/>
                <w:noProof/>
                <w:lang w:eastAsia="nb-NO"/>
              </w:rPr>
              <w:t xml:space="preserve"> Følgende returordning er avtalt for denne vareleveransen</w:t>
            </w:r>
            <w:r>
              <w:rPr>
                <w:noProof/>
                <w:webHidden/>
              </w:rPr>
              <w:tab/>
            </w:r>
            <w:r>
              <w:rPr>
                <w:noProof/>
                <w:webHidden/>
              </w:rPr>
              <w:fldChar w:fldCharType="begin"/>
            </w:r>
            <w:r>
              <w:rPr>
                <w:noProof/>
                <w:webHidden/>
              </w:rPr>
              <w:instrText xml:space="preserve"> PAGEREF _Toc231985211 \h </w:instrText>
            </w:r>
            <w:r>
              <w:rPr>
                <w:noProof/>
                <w:webHidden/>
              </w:rPr>
            </w:r>
            <w:r>
              <w:rPr>
                <w:noProof/>
                <w:webHidden/>
              </w:rPr>
              <w:fldChar w:fldCharType="separate"/>
            </w:r>
            <w:r>
              <w:rPr>
                <w:noProof/>
                <w:webHidden/>
              </w:rPr>
              <w:t>7</w:t>
            </w:r>
            <w:r>
              <w:rPr>
                <w:noProof/>
                <w:webHidden/>
              </w:rPr>
              <w:fldChar w:fldCharType="end"/>
            </w:r>
          </w:hyperlink>
        </w:p>
        <w:p w:rsidR="001B144A" w:rsidRDefault="001B144A" w14:paraId="3DAD4B21" w14:textId="34EDB00E">
          <w:pPr>
            <w:pStyle w:val="INNH1"/>
            <w:tabs>
              <w:tab w:val="left" w:pos="720"/>
              <w:tab w:val="right" w:leader="dot" w:pos="9260"/>
            </w:tabs>
            <w:rPr>
              <w:rFonts w:eastAsiaTheme="minorEastAsia"/>
              <w:noProof/>
              <w:kern w:val="2"/>
              <w:sz w:val="24"/>
              <w:szCs w:val="24"/>
              <w:lang w:eastAsia="nb-NO"/>
              <w14:ligatures w14:val="standardContextual"/>
            </w:rPr>
          </w:pPr>
          <w:hyperlink w:history="1" w:anchor="_Toc231985212">
            <w:r w:rsidRPr="006F100F">
              <w:rPr>
                <w:rStyle w:val="Hyperkobling"/>
                <w:rFonts w:eastAsia="Times New Roman"/>
                <w:noProof/>
                <w:lang w:eastAsia="nb-NO"/>
              </w:rPr>
              <w:t>12</w:t>
            </w:r>
            <w:r>
              <w:rPr>
                <w:rFonts w:eastAsiaTheme="minorEastAsia"/>
                <w:noProof/>
                <w:kern w:val="2"/>
                <w:sz w:val="24"/>
                <w:szCs w:val="24"/>
                <w:lang w:eastAsia="nb-NO"/>
                <w14:ligatures w14:val="standardContextual"/>
              </w:rPr>
              <w:tab/>
            </w:r>
            <w:r w:rsidRPr="006F100F">
              <w:rPr>
                <w:rStyle w:val="Hyperkobling"/>
                <w:rFonts w:eastAsia="Times New Roman"/>
                <w:noProof/>
                <w:lang w:eastAsia="nb-NO"/>
              </w:rPr>
              <w:t>Krav til aktsomhetsvurderinger for ansvarlig næringsliv</w:t>
            </w:r>
            <w:r>
              <w:rPr>
                <w:noProof/>
                <w:webHidden/>
              </w:rPr>
              <w:tab/>
            </w:r>
            <w:r>
              <w:rPr>
                <w:noProof/>
                <w:webHidden/>
              </w:rPr>
              <w:fldChar w:fldCharType="begin"/>
            </w:r>
            <w:r>
              <w:rPr>
                <w:noProof/>
                <w:webHidden/>
              </w:rPr>
              <w:instrText xml:space="preserve"> PAGEREF _Toc231985212 \h </w:instrText>
            </w:r>
            <w:r>
              <w:rPr>
                <w:noProof/>
                <w:webHidden/>
              </w:rPr>
            </w:r>
            <w:r>
              <w:rPr>
                <w:noProof/>
                <w:webHidden/>
              </w:rPr>
              <w:fldChar w:fldCharType="separate"/>
            </w:r>
            <w:r>
              <w:rPr>
                <w:noProof/>
                <w:webHidden/>
              </w:rPr>
              <w:t>8</w:t>
            </w:r>
            <w:r>
              <w:rPr>
                <w:noProof/>
                <w:webHidden/>
              </w:rPr>
              <w:fldChar w:fldCharType="end"/>
            </w:r>
          </w:hyperlink>
        </w:p>
        <w:p w:rsidR="001B144A" w:rsidRDefault="001B144A" w14:paraId="3C27F819" w14:textId="00A0B535">
          <w:pPr>
            <w:pStyle w:val="INNH2"/>
            <w:tabs>
              <w:tab w:val="right" w:leader="dot" w:pos="9260"/>
            </w:tabs>
            <w:rPr>
              <w:rFonts w:eastAsiaTheme="minorEastAsia"/>
              <w:noProof/>
              <w:kern w:val="2"/>
              <w:sz w:val="24"/>
              <w:szCs w:val="24"/>
              <w:lang w:eastAsia="nb-NO"/>
              <w14:ligatures w14:val="standardContextual"/>
            </w:rPr>
          </w:pPr>
          <w:hyperlink w:history="1" w:anchor="_Toc231985213">
            <w:r w:rsidRPr="006F100F">
              <w:rPr>
                <w:rStyle w:val="Hyperkobling"/>
                <w:rFonts w:ascii="Oslo Sans Office" w:hAnsi="Oslo Sans Office" w:eastAsia="Times New Roman"/>
                <w:noProof/>
                <w:lang w:eastAsia="nb-NO"/>
              </w:rPr>
              <w:t>12.1</w:t>
            </w:r>
            <w:r w:rsidRPr="006F100F">
              <w:rPr>
                <w:rStyle w:val="Hyperkobling"/>
                <w:rFonts w:eastAsia="Times New Roman"/>
                <w:noProof/>
                <w:lang w:eastAsia="nb-NO"/>
              </w:rPr>
              <w:t xml:space="preserve"> Plikt til å utføre aktsomhetsvurderinger</w:t>
            </w:r>
            <w:r>
              <w:rPr>
                <w:noProof/>
                <w:webHidden/>
              </w:rPr>
              <w:tab/>
            </w:r>
            <w:r>
              <w:rPr>
                <w:noProof/>
                <w:webHidden/>
              </w:rPr>
              <w:fldChar w:fldCharType="begin"/>
            </w:r>
            <w:r>
              <w:rPr>
                <w:noProof/>
                <w:webHidden/>
              </w:rPr>
              <w:instrText xml:space="preserve"> PAGEREF _Toc231985213 \h </w:instrText>
            </w:r>
            <w:r>
              <w:rPr>
                <w:noProof/>
                <w:webHidden/>
              </w:rPr>
            </w:r>
            <w:r>
              <w:rPr>
                <w:noProof/>
                <w:webHidden/>
              </w:rPr>
              <w:fldChar w:fldCharType="separate"/>
            </w:r>
            <w:r>
              <w:rPr>
                <w:noProof/>
                <w:webHidden/>
              </w:rPr>
              <w:t>8</w:t>
            </w:r>
            <w:r>
              <w:rPr>
                <w:noProof/>
                <w:webHidden/>
              </w:rPr>
              <w:fldChar w:fldCharType="end"/>
            </w:r>
          </w:hyperlink>
        </w:p>
        <w:p w:rsidR="001B144A" w:rsidRDefault="001B144A" w14:paraId="64659904" w14:textId="2DEFA9B7">
          <w:pPr>
            <w:pStyle w:val="INNH2"/>
            <w:tabs>
              <w:tab w:val="right" w:leader="dot" w:pos="9260"/>
            </w:tabs>
            <w:rPr>
              <w:rFonts w:eastAsiaTheme="minorEastAsia"/>
              <w:noProof/>
              <w:kern w:val="2"/>
              <w:sz w:val="24"/>
              <w:szCs w:val="24"/>
              <w:lang w:eastAsia="nb-NO"/>
              <w14:ligatures w14:val="standardContextual"/>
            </w:rPr>
          </w:pPr>
          <w:hyperlink w:history="1" w:anchor="_Toc231985214">
            <w:r w:rsidRPr="006F100F">
              <w:rPr>
                <w:rStyle w:val="Hyperkobling"/>
                <w:rFonts w:ascii="Oslo Sans Office" w:hAnsi="Oslo Sans Office"/>
                <w:noProof/>
              </w:rPr>
              <w:t>12.2</w:t>
            </w:r>
            <w:r w:rsidRPr="006F100F">
              <w:rPr>
                <w:rStyle w:val="Hyperkobling"/>
                <w:noProof/>
              </w:rPr>
              <w:t xml:space="preserve"> Plikt til å medvirke i kontraktsoppfølgingen</w:t>
            </w:r>
            <w:r>
              <w:rPr>
                <w:noProof/>
                <w:webHidden/>
              </w:rPr>
              <w:tab/>
            </w:r>
            <w:r>
              <w:rPr>
                <w:noProof/>
                <w:webHidden/>
              </w:rPr>
              <w:fldChar w:fldCharType="begin"/>
            </w:r>
            <w:r>
              <w:rPr>
                <w:noProof/>
                <w:webHidden/>
              </w:rPr>
              <w:instrText xml:space="preserve"> PAGEREF _Toc231985214 \h </w:instrText>
            </w:r>
            <w:r>
              <w:rPr>
                <w:noProof/>
                <w:webHidden/>
              </w:rPr>
            </w:r>
            <w:r>
              <w:rPr>
                <w:noProof/>
                <w:webHidden/>
              </w:rPr>
              <w:fldChar w:fldCharType="separate"/>
            </w:r>
            <w:r>
              <w:rPr>
                <w:noProof/>
                <w:webHidden/>
              </w:rPr>
              <w:t>9</w:t>
            </w:r>
            <w:r>
              <w:rPr>
                <w:noProof/>
                <w:webHidden/>
              </w:rPr>
              <w:fldChar w:fldCharType="end"/>
            </w:r>
          </w:hyperlink>
        </w:p>
        <w:p w:rsidR="001B144A" w:rsidRDefault="001B144A" w14:paraId="28AC28AA" w14:textId="09D7587F">
          <w:pPr>
            <w:pStyle w:val="INNH2"/>
            <w:tabs>
              <w:tab w:val="right" w:leader="dot" w:pos="9260"/>
            </w:tabs>
            <w:rPr>
              <w:rFonts w:eastAsiaTheme="minorEastAsia"/>
              <w:noProof/>
              <w:kern w:val="2"/>
              <w:sz w:val="24"/>
              <w:szCs w:val="24"/>
              <w:lang w:eastAsia="nb-NO"/>
              <w14:ligatures w14:val="standardContextual"/>
            </w:rPr>
          </w:pPr>
          <w:hyperlink w:history="1" w:anchor="_Toc231985215">
            <w:r w:rsidRPr="006F100F">
              <w:rPr>
                <w:rStyle w:val="Hyperkobling"/>
                <w:rFonts w:ascii="Oslo Sans Office" w:hAnsi="Oslo Sans Office"/>
                <w:noProof/>
              </w:rPr>
              <w:t>12.3</w:t>
            </w:r>
            <w:r w:rsidRPr="006F100F">
              <w:rPr>
                <w:rStyle w:val="Hyperkobling"/>
                <w:noProof/>
              </w:rPr>
              <w:t xml:space="preserve"> Sanksjoner ved manglende ivaretakelse krav til aktsomhetsvurderinger for ansvarlig næringsliv</w:t>
            </w:r>
            <w:r>
              <w:rPr>
                <w:noProof/>
                <w:webHidden/>
              </w:rPr>
              <w:tab/>
            </w:r>
            <w:r>
              <w:rPr>
                <w:noProof/>
                <w:webHidden/>
              </w:rPr>
              <w:fldChar w:fldCharType="begin"/>
            </w:r>
            <w:r>
              <w:rPr>
                <w:noProof/>
                <w:webHidden/>
              </w:rPr>
              <w:instrText xml:space="preserve"> PAGEREF _Toc231985215 \h </w:instrText>
            </w:r>
            <w:r>
              <w:rPr>
                <w:noProof/>
                <w:webHidden/>
              </w:rPr>
            </w:r>
            <w:r>
              <w:rPr>
                <w:noProof/>
                <w:webHidden/>
              </w:rPr>
              <w:fldChar w:fldCharType="separate"/>
            </w:r>
            <w:r>
              <w:rPr>
                <w:noProof/>
                <w:webHidden/>
              </w:rPr>
              <w:t>10</w:t>
            </w:r>
            <w:r>
              <w:rPr>
                <w:noProof/>
                <w:webHidden/>
              </w:rPr>
              <w:fldChar w:fldCharType="end"/>
            </w:r>
          </w:hyperlink>
        </w:p>
        <w:p w:rsidR="001B144A" w:rsidRDefault="001B144A" w14:paraId="6FA0BF0C" w14:textId="0A4B3645">
          <w:pPr>
            <w:pStyle w:val="INNH1"/>
            <w:tabs>
              <w:tab w:val="left" w:pos="720"/>
              <w:tab w:val="right" w:leader="dot" w:pos="9260"/>
            </w:tabs>
            <w:rPr>
              <w:rFonts w:eastAsiaTheme="minorEastAsia"/>
              <w:noProof/>
              <w:kern w:val="2"/>
              <w:sz w:val="24"/>
              <w:szCs w:val="24"/>
              <w:lang w:eastAsia="nb-NO"/>
              <w14:ligatures w14:val="standardContextual"/>
            </w:rPr>
          </w:pPr>
          <w:hyperlink w:history="1" w:anchor="_Toc231985216">
            <w:r w:rsidRPr="006F100F">
              <w:rPr>
                <w:rStyle w:val="Hyperkobling"/>
                <w:rFonts w:eastAsia="Times New Roman"/>
                <w:noProof/>
                <w:lang w:eastAsia="nb-NO"/>
              </w:rPr>
              <w:t>13</w:t>
            </w:r>
            <w:r>
              <w:rPr>
                <w:rFonts w:eastAsiaTheme="minorEastAsia"/>
                <w:noProof/>
                <w:kern w:val="2"/>
                <w:sz w:val="24"/>
                <w:szCs w:val="24"/>
                <w:lang w:eastAsia="nb-NO"/>
                <w14:ligatures w14:val="standardContextual"/>
              </w:rPr>
              <w:tab/>
            </w:r>
            <w:r w:rsidRPr="006F100F">
              <w:rPr>
                <w:rStyle w:val="Hyperkobling"/>
                <w:rFonts w:eastAsia="Times New Roman"/>
                <w:noProof/>
                <w:lang w:eastAsia="nb-NO"/>
              </w:rPr>
              <w:t>Eventuelle andre bestemmelser for leveransen</w:t>
            </w:r>
            <w:r>
              <w:rPr>
                <w:noProof/>
                <w:webHidden/>
              </w:rPr>
              <w:tab/>
            </w:r>
            <w:r>
              <w:rPr>
                <w:noProof/>
                <w:webHidden/>
              </w:rPr>
              <w:fldChar w:fldCharType="begin"/>
            </w:r>
            <w:r>
              <w:rPr>
                <w:noProof/>
                <w:webHidden/>
              </w:rPr>
              <w:instrText xml:space="preserve"> PAGEREF _Toc231985216 \h </w:instrText>
            </w:r>
            <w:r>
              <w:rPr>
                <w:noProof/>
                <w:webHidden/>
              </w:rPr>
            </w:r>
            <w:r>
              <w:rPr>
                <w:noProof/>
                <w:webHidden/>
              </w:rPr>
              <w:fldChar w:fldCharType="separate"/>
            </w:r>
            <w:r>
              <w:rPr>
                <w:noProof/>
                <w:webHidden/>
              </w:rPr>
              <w:t>11</w:t>
            </w:r>
            <w:r>
              <w:rPr>
                <w:noProof/>
                <w:webHidden/>
              </w:rPr>
              <w:fldChar w:fldCharType="end"/>
            </w:r>
          </w:hyperlink>
        </w:p>
        <w:p w:rsidR="002D090F" w:rsidP="009340C1" w:rsidRDefault="002D090F" w14:paraId="4101652C" w14:textId="04CE1F88">
          <w:r>
            <w:fldChar w:fldCharType="end"/>
          </w:r>
        </w:p>
      </w:sdtContent>
      <w:sdtEndPr>
        <w:rPr>
          <w:rFonts w:ascii="Oslo Sans Office" w:hAnsi="Oslo Sans Office" w:eastAsia="Oslo Sans Office" w:cs="" w:asciiTheme="minorAscii" w:hAnsiTheme="minorAscii" w:eastAsiaTheme="minorAscii" w:cstheme="minorBidi"/>
          <w:b w:val="0"/>
          <w:bCs w:val="0"/>
          <w:color w:val="auto"/>
          <w:sz w:val="20"/>
          <w:szCs w:val="20"/>
        </w:rPr>
      </w:sdtEndPr>
    </w:sdt>
    <w:p w:rsidR="00F50600" w:rsidP="00D54C6C" w:rsidRDefault="00F50600" w14:paraId="61A678C4" w14:textId="77777777">
      <w:pPr>
        <w:rPr>
          <w:sz w:val="24"/>
          <w:szCs w:val="28"/>
        </w:rPr>
      </w:pPr>
    </w:p>
    <w:p w:rsidRPr="00D54C6C" w:rsidR="00D54C6C" w:rsidP="00D54C6C" w:rsidRDefault="00CC1B47" w14:paraId="05DFB89E" w14:textId="5BA84686">
      <w:pPr>
        <w:rPr>
          <w:sz w:val="24"/>
          <w:szCs w:val="28"/>
          <w:lang w:eastAsia="nb-NO"/>
        </w:rPr>
      </w:pPr>
      <w:r>
        <w:rPr>
          <w:sz w:val="24"/>
          <w:szCs w:val="28"/>
        </w:rPr>
        <w:br w:type="column"/>
      </w:r>
      <w:r w:rsidRPr="00F60566" w:rsidR="00D54C6C">
        <w:rPr>
          <w:lang w:eastAsia="nb-NO"/>
        </w:rPr>
        <w:t xml:space="preserve">For denne kontrakten gjelder Standard kontraktsvilkår for Oslo kommunes kjøp av varer (heretter kalt standardvilkårene) med de endringer og suppleringer som følger av denne kontrakten. </w:t>
      </w:r>
    </w:p>
    <w:p w:rsidRPr="00D54C6C" w:rsidR="00D54C6C" w:rsidP="009163BE" w:rsidRDefault="00D54C6C" w14:paraId="72BA2AB6" w14:textId="1033B9CA">
      <w:pPr>
        <w:pStyle w:val="Overskrift1"/>
        <w:rPr>
          <w:rFonts w:eastAsia="Times New Roman"/>
          <w:lang w:eastAsia="nb-NO"/>
        </w:rPr>
      </w:pPr>
      <w:bookmarkStart w:name="_Toc202762636" w:id="1"/>
      <w:bookmarkStart w:name="_Toc130468802" w:id="2"/>
      <w:bookmarkStart w:name="_Toc231985187" w:id="3"/>
      <w:r w:rsidRPr="00D54C6C">
        <w:rPr>
          <w:rFonts w:eastAsia="Times New Roman"/>
          <w:lang w:eastAsia="nb-NO"/>
        </w:rPr>
        <w:t>Kontrakten (standardvilkårene pkt. 1.1)</w:t>
      </w:r>
      <w:bookmarkEnd w:id="1"/>
      <w:bookmarkEnd w:id="2"/>
      <w:bookmarkEnd w:id="3"/>
    </w:p>
    <w:p w:rsidRPr="00D54C6C" w:rsidR="00D54C6C" w:rsidP="00D54C6C" w:rsidRDefault="00D54C6C" w14:paraId="2F30973A" w14:textId="77777777">
      <w:pPr>
        <w:spacing w:after="0" w:line="240" w:lineRule="auto"/>
        <w:rPr>
          <w:rFonts w:ascii="Oslo Sans Office" w:hAnsi="Oslo Sans Office" w:eastAsia="Times New Roman" w:cs="Times New Roman"/>
          <w:szCs w:val="20"/>
          <w:lang w:eastAsia="nb-NO"/>
        </w:rPr>
      </w:pPr>
    </w:p>
    <w:p w:rsidRPr="00D54C6C" w:rsidR="00D54C6C" w:rsidP="00062902" w:rsidRDefault="00D54C6C" w14:paraId="76265100" w14:textId="5A312D2D">
      <w:pPr>
        <w:pStyle w:val="Overskrift1"/>
        <w:rPr>
          <w:rFonts w:eastAsia="Times New Roman"/>
          <w:lang w:eastAsia="nb-NO"/>
        </w:rPr>
      </w:pPr>
      <w:bookmarkStart w:name="_Toc202762637" w:id="4"/>
      <w:bookmarkStart w:name="_Toc130468803" w:id="5"/>
      <w:bookmarkStart w:name="_Toc231985188" w:id="6"/>
      <w:r w:rsidRPr="00D54C6C">
        <w:rPr>
          <w:rFonts w:eastAsia="Times New Roman"/>
          <w:lang w:eastAsia="nb-NO"/>
        </w:rPr>
        <w:t>Partenes representanter (standardvilkårene pkt. 2)</w:t>
      </w:r>
      <w:bookmarkEnd w:id="4"/>
      <w:bookmarkEnd w:id="5"/>
      <w:bookmarkEnd w:id="6"/>
    </w:p>
    <w:p w:rsidRPr="00D54C6C" w:rsidR="00D54C6C" w:rsidP="00D54C6C" w:rsidRDefault="00D54C6C" w14:paraId="36FE7166" w14:textId="77777777">
      <w:p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For Oppdragsgiver:</w:t>
      </w:r>
      <w:r w:rsidRPr="00D54C6C">
        <w:rPr>
          <w:rFonts w:ascii="Oslo Sans Office" w:hAnsi="Oslo Sans Office" w:eastAsia="Times New Roman" w:cs="Times New Roman"/>
          <w:szCs w:val="20"/>
          <w:lang w:eastAsia="nb-NO"/>
        </w:rPr>
        <w:tab/>
      </w:r>
      <w:r w:rsidRPr="00D54C6C">
        <w:rPr>
          <w:rFonts w:ascii="Oslo Sans Office" w:hAnsi="Oslo Sans Office" w:eastAsia="Times New Roman" w:cs="Times New Roman"/>
          <w:szCs w:val="20"/>
          <w:lang w:eastAsia="nb-NO"/>
        </w:rPr>
        <w:tab/>
      </w:r>
      <w:r w:rsidRPr="00D54C6C">
        <w:rPr>
          <w:rFonts w:ascii="Oslo Sans Office" w:hAnsi="Oslo Sans Office" w:eastAsia="Times New Roman" w:cs="Times New Roman"/>
          <w:szCs w:val="20"/>
          <w:lang w:eastAsia="nb-NO"/>
        </w:rPr>
        <w:tab/>
      </w:r>
      <w:r w:rsidRPr="00D54C6C">
        <w:rPr>
          <w:rFonts w:ascii="Oslo Sans Office" w:hAnsi="Oslo Sans Office" w:eastAsia="Times New Roman" w:cs="Times New Roman"/>
          <w:szCs w:val="20"/>
          <w:lang w:eastAsia="nb-NO"/>
        </w:rPr>
        <w:tab/>
      </w:r>
      <w:r w:rsidRPr="00D54C6C">
        <w:rPr>
          <w:rFonts w:ascii="Oslo Sans Office" w:hAnsi="Oslo Sans Office" w:eastAsia="Times New Roman" w:cs="Times New Roman"/>
          <w:szCs w:val="20"/>
          <w:lang w:eastAsia="nb-NO"/>
        </w:rPr>
        <w:t>For Leverandøren:</w:t>
      </w:r>
    </w:p>
    <w:p w:rsidRPr="00D54C6C" w:rsidR="00D54C6C" w:rsidP="00D54C6C" w:rsidRDefault="00D54C6C" w14:paraId="5A512E65" w14:textId="77777777">
      <w:pPr>
        <w:spacing w:after="0" w:line="240" w:lineRule="auto"/>
        <w:rPr>
          <w:rFonts w:ascii="Oslo Sans Office" w:hAnsi="Oslo Sans Office" w:eastAsia="Times New Roman" w:cs="Times New Roman"/>
          <w:szCs w:val="20"/>
          <w:lang w:eastAsia="nb-NO"/>
        </w:rPr>
      </w:pPr>
    </w:p>
    <w:p w:rsidRPr="00D54C6C" w:rsidR="00D54C6C" w:rsidP="00D54C6C" w:rsidRDefault="00D54C6C" w14:paraId="776DB872" w14:textId="097E187B">
      <w:p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Navn</w:t>
      </w:r>
      <w:r w:rsidRPr="00D54C6C">
        <w:rPr>
          <w:rFonts w:ascii="Oslo Sans Office" w:hAnsi="Oslo Sans Office" w:eastAsia="Times New Roman" w:cs="Times New Roman"/>
          <w:szCs w:val="20"/>
          <w:lang w:eastAsia="nb-NO"/>
        </w:rPr>
        <w:tab/>
      </w:r>
      <w:r w:rsidRPr="00D54C6C">
        <w:rPr>
          <w:rFonts w:ascii="Oslo Sans Office" w:hAnsi="Oslo Sans Office" w:eastAsia="Times New Roman" w:cs="Times New Roman"/>
          <w:szCs w:val="20"/>
          <w:lang w:eastAsia="nb-NO"/>
        </w:rPr>
        <w:tab/>
      </w:r>
      <w:r w:rsidR="00783D9D">
        <w:rPr>
          <w:rFonts w:ascii="Oslo Sans Office" w:hAnsi="Oslo Sans Office" w:eastAsia="Times New Roman" w:cs="Times New Roman"/>
          <w:szCs w:val="20"/>
          <w:lang w:eastAsia="nb-NO"/>
        </w:rPr>
        <w:t>Leona V. Pilares</w:t>
      </w:r>
      <w:r w:rsidRPr="00D54C6C">
        <w:rPr>
          <w:rFonts w:ascii="Oslo Sans Office" w:hAnsi="Oslo Sans Office" w:eastAsia="Times New Roman" w:cs="Times New Roman"/>
          <w:szCs w:val="20"/>
          <w:lang w:eastAsia="nb-NO"/>
        </w:rPr>
        <w:tab/>
      </w:r>
      <w:r w:rsidRPr="00D54C6C">
        <w:rPr>
          <w:rFonts w:ascii="Oslo Sans Office" w:hAnsi="Oslo Sans Office" w:eastAsia="Times New Roman" w:cs="Times New Roman"/>
          <w:szCs w:val="20"/>
          <w:lang w:eastAsia="nb-NO"/>
        </w:rPr>
        <w:tab/>
      </w:r>
      <w:r w:rsidRPr="00D54C6C">
        <w:rPr>
          <w:rFonts w:ascii="Oslo Sans Office" w:hAnsi="Oslo Sans Office" w:eastAsia="Times New Roman" w:cs="Times New Roman"/>
          <w:szCs w:val="20"/>
          <w:lang w:eastAsia="nb-NO"/>
        </w:rPr>
        <w:t>Navn</w:t>
      </w:r>
      <w:r w:rsidRPr="00D54C6C">
        <w:rPr>
          <w:rFonts w:ascii="Oslo Sans Office" w:hAnsi="Oslo Sans Office" w:eastAsia="Times New Roman" w:cs="Times New Roman"/>
          <w:szCs w:val="20"/>
          <w:lang w:eastAsia="nb-NO"/>
        </w:rPr>
        <w:tab/>
      </w:r>
      <w:r w:rsidRPr="00D54C6C">
        <w:rPr>
          <w:rFonts w:ascii="Oslo Sans Office" w:hAnsi="Oslo Sans Office" w:eastAsia="Times New Roman" w:cs="Times New Roman"/>
          <w:szCs w:val="20"/>
          <w:lang w:eastAsia="nb-NO"/>
        </w:rPr>
        <w:tab/>
      </w:r>
      <w:r w:rsidRPr="00D54C6C">
        <w:rPr>
          <w:rFonts w:ascii="Oslo Sans Office" w:hAnsi="Oslo Sans Office" w:eastAsia="Times New Roman" w:cs="Times New Roman"/>
          <w:szCs w:val="20"/>
          <w:lang w:eastAsia="nb-NO"/>
        </w:rPr>
        <w:t>………………………</w:t>
      </w:r>
    </w:p>
    <w:p w:rsidR="00D54C6C" w:rsidP="00D54C6C" w:rsidRDefault="00D54C6C" w14:paraId="4749F2DC" w14:textId="1579C547">
      <w:p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Adresse</w:t>
      </w:r>
      <w:r w:rsidRPr="00D54C6C">
        <w:rPr>
          <w:rFonts w:ascii="Oslo Sans Office" w:hAnsi="Oslo Sans Office" w:eastAsia="Times New Roman" w:cs="Times New Roman"/>
          <w:szCs w:val="20"/>
          <w:lang w:eastAsia="nb-NO"/>
        </w:rPr>
        <w:tab/>
      </w:r>
      <w:r w:rsidR="00783D9D">
        <w:rPr>
          <w:rFonts w:ascii="Oslo Sans Office" w:hAnsi="Oslo Sans Office" w:eastAsia="Times New Roman" w:cs="Times New Roman"/>
          <w:szCs w:val="20"/>
          <w:lang w:eastAsia="nb-NO"/>
        </w:rPr>
        <w:t>Nedre Slottsgt. 3</w:t>
      </w:r>
      <w:r w:rsidRPr="00D54C6C">
        <w:rPr>
          <w:rFonts w:ascii="Oslo Sans Office" w:hAnsi="Oslo Sans Office" w:eastAsia="Times New Roman" w:cs="Times New Roman"/>
          <w:szCs w:val="20"/>
          <w:lang w:eastAsia="nb-NO"/>
        </w:rPr>
        <w:tab/>
      </w:r>
      <w:r w:rsidRPr="00D54C6C">
        <w:rPr>
          <w:rFonts w:ascii="Oslo Sans Office" w:hAnsi="Oslo Sans Office" w:eastAsia="Times New Roman" w:cs="Times New Roman"/>
          <w:szCs w:val="20"/>
          <w:lang w:eastAsia="nb-NO"/>
        </w:rPr>
        <w:tab/>
      </w:r>
      <w:r w:rsidRPr="00D54C6C">
        <w:rPr>
          <w:rFonts w:ascii="Oslo Sans Office" w:hAnsi="Oslo Sans Office" w:eastAsia="Times New Roman" w:cs="Times New Roman"/>
          <w:szCs w:val="20"/>
          <w:lang w:eastAsia="nb-NO"/>
        </w:rPr>
        <w:t>Adresse</w:t>
      </w:r>
      <w:r w:rsidRPr="00D54C6C">
        <w:rPr>
          <w:rFonts w:ascii="Oslo Sans Office" w:hAnsi="Oslo Sans Office" w:eastAsia="Times New Roman" w:cs="Times New Roman"/>
          <w:szCs w:val="20"/>
          <w:lang w:eastAsia="nb-NO"/>
        </w:rPr>
        <w:tab/>
      </w:r>
      <w:r w:rsidRPr="00D54C6C">
        <w:rPr>
          <w:rFonts w:ascii="Oslo Sans Office" w:hAnsi="Oslo Sans Office" w:eastAsia="Times New Roman" w:cs="Times New Roman"/>
          <w:szCs w:val="20"/>
          <w:lang w:eastAsia="nb-NO"/>
        </w:rPr>
        <w:t>………………………</w:t>
      </w:r>
    </w:p>
    <w:p w:rsidRPr="00D54C6C" w:rsidR="00783D9D" w:rsidP="2004AB0D" w:rsidRDefault="00783D9D" w14:paraId="277CF142" w14:textId="0E35961C">
      <w:pPr>
        <w:spacing w:after="0" w:line="240" w:lineRule="auto"/>
        <w:ind w:left="708" w:firstLine="0"/>
        <w:rPr>
          <w:rFonts w:ascii="Oslo Sans Office" w:hAnsi="Oslo Sans Office" w:eastAsia="Times New Roman" w:cs="Times New Roman"/>
          <w:lang w:eastAsia="nb-NO"/>
        </w:rPr>
      </w:pPr>
      <w:r w:rsidRPr="2004AB0D" w:rsidR="362A57DA">
        <w:rPr>
          <w:rFonts w:ascii="Oslo Sans Office" w:hAnsi="Oslo Sans Office" w:eastAsia="Times New Roman" w:cs="Times New Roman"/>
          <w:lang w:eastAsia="nb-NO"/>
        </w:rPr>
        <w:t xml:space="preserve">              </w:t>
      </w:r>
      <w:r w:rsidRPr="2004AB0D" w:rsidR="00783D9D">
        <w:rPr>
          <w:rFonts w:ascii="Oslo Sans Office" w:hAnsi="Oslo Sans Office" w:eastAsia="Times New Roman" w:cs="Times New Roman"/>
          <w:lang w:eastAsia="nb-NO"/>
        </w:rPr>
        <w:t>0157 Oslo</w:t>
      </w:r>
    </w:p>
    <w:p w:rsidRPr="00D54C6C" w:rsidR="00D54C6C" w:rsidP="2004AB0D" w:rsidRDefault="00D54C6C" w14:paraId="7AF6CF17" w14:textId="41D1FCF6">
      <w:pPr>
        <w:spacing w:after="0" w:line="240" w:lineRule="auto"/>
        <w:rPr>
          <w:rFonts w:ascii="Oslo Sans Office" w:hAnsi="Oslo Sans Office" w:eastAsia="Times New Roman" w:cs="Times New Roman"/>
          <w:lang w:eastAsia="nb-NO"/>
        </w:rPr>
      </w:pPr>
      <w:r w:rsidRPr="2004AB0D" w:rsidR="00D54C6C">
        <w:rPr>
          <w:rFonts w:ascii="Oslo Sans Office" w:hAnsi="Oslo Sans Office" w:eastAsia="Times New Roman" w:cs="Times New Roman"/>
          <w:lang w:eastAsia="nb-NO"/>
        </w:rPr>
        <w:t>Telefon</w:t>
      </w:r>
      <w:r>
        <w:tab/>
      </w:r>
      <w:r w:rsidRPr="2004AB0D" w:rsidR="5AB00F10">
        <w:rPr>
          <w:rFonts w:ascii="Oslo Sans Office" w:hAnsi="Oslo Sans Office" w:eastAsia="Times New Roman" w:cs="Times New Roman"/>
          <w:lang w:eastAsia="nb-NO"/>
        </w:rPr>
        <w:t xml:space="preserve">              </w:t>
      </w:r>
      <w:r w:rsidRPr="2004AB0D" w:rsidR="00FD6BC8">
        <w:rPr>
          <w:rFonts w:ascii="Oslo Sans Office" w:hAnsi="Oslo Sans Office" w:eastAsia="Times New Roman" w:cs="Times New Roman"/>
          <w:lang w:eastAsia="nb-NO"/>
        </w:rPr>
        <w:t>975 74 562</w:t>
      </w:r>
      <w:r>
        <w:tab/>
      </w:r>
      <w:r>
        <w:tab/>
      </w:r>
      <w:r>
        <w:tab/>
      </w:r>
      <w:r w:rsidRPr="2004AB0D" w:rsidR="00D54C6C">
        <w:rPr>
          <w:rFonts w:ascii="Oslo Sans Office" w:hAnsi="Oslo Sans Office" w:eastAsia="Times New Roman" w:cs="Times New Roman"/>
          <w:lang w:eastAsia="nb-NO"/>
        </w:rPr>
        <w:t>Telefon</w:t>
      </w:r>
      <w:r>
        <w:tab/>
      </w:r>
      <w:r w:rsidRPr="2004AB0D" w:rsidR="00D54C6C">
        <w:rPr>
          <w:rFonts w:ascii="Oslo Sans Office" w:hAnsi="Oslo Sans Office" w:eastAsia="Times New Roman" w:cs="Times New Roman"/>
          <w:lang w:eastAsia="nb-NO"/>
        </w:rPr>
        <w:t>………………………</w:t>
      </w:r>
    </w:p>
    <w:p w:rsidRPr="00FD6BC8" w:rsidR="00D54C6C" w:rsidP="00D54C6C" w:rsidRDefault="00D54C6C" w14:paraId="69739825" w14:textId="2BAA5037">
      <w:pPr>
        <w:spacing w:after="0" w:line="240" w:lineRule="auto"/>
        <w:rPr>
          <w:rFonts w:ascii="Oslo Sans Office" w:hAnsi="Oslo Sans Office" w:eastAsia="Times New Roman" w:cs="Times New Roman"/>
          <w:szCs w:val="20"/>
          <w:lang w:eastAsia="nb-NO"/>
        </w:rPr>
      </w:pPr>
      <w:r w:rsidRPr="00FD6BC8">
        <w:rPr>
          <w:rFonts w:ascii="Oslo Sans Office" w:hAnsi="Oslo Sans Office" w:eastAsia="Times New Roman" w:cs="Times New Roman"/>
          <w:szCs w:val="20"/>
          <w:lang w:eastAsia="nb-NO"/>
        </w:rPr>
        <w:t>E-post</w:t>
      </w:r>
      <w:r w:rsidRPr="00FD6BC8">
        <w:rPr>
          <w:rFonts w:ascii="Oslo Sans Office" w:hAnsi="Oslo Sans Office" w:eastAsia="Times New Roman" w:cs="Times New Roman"/>
          <w:szCs w:val="20"/>
          <w:lang w:eastAsia="nb-NO"/>
        </w:rPr>
        <w:tab/>
      </w:r>
      <w:r w:rsidRPr="00FD6BC8">
        <w:rPr>
          <w:rFonts w:ascii="Oslo Sans Office" w:hAnsi="Oslo Sans Office" w:eastAsia="Times New Roman" w:cs="Times New Roman"/>
          <w:szCs w:val="20"/>
          <w:lang w:eastAsia="nb-NO"/>
        </w:rPr>
        <w:tab/>
      </w:r>
      <w:r w:rsidR="00FD6BC8">
        <w:rPr>
          <w:rFonts w:ascii="Oslo Sans Office" w:hAnsi="Oslo Sans Office" w:eastAsia="Times New Roman" w:cs="Times New Roman"/>
          <w:sz w:val="12"/>
          <w:szCs w:val="12"/>
          <w:lang w:eastAsia="nb-NO"/>
        </w:rPr>
        <w:t>l</w:t>
      </w:r>
      <w:r w:rsidRPr="00FD6BC8" w:rsidR="00FD6BC8">
        <w:rPr>
          <w:rFonts w:ascii="Oslo Sans Office" w:hAnsi="Oslo Sans Office" w:eastAsia="Times New Roman" w:cs="Times New Roman"/>
          <w:sz w:val="12"/>
          <w:szCs w:val="12"/>
          <w:lang w:eastAsia="nb-NO"/>
        </w:rPr>
        <w:t>eona.pilares@</w:t>
      </w:r>
      <w:r w:rsidR="00FD6BC8">
        <w:rPr>
          <w:rFonts w:ascii="Oslo Sans Office" w:hAnsi="Oslo Sans Office" w:eastAsia="Times New Roman" w:cs="Times New Roman"/>
          <w:sz w:val="12"/>
          <w:szCs w:val="12"/>
          <w:lang w:eastAsia="nb-NO"/>
        </w:rPr>
        <w:t>sye.oslo.kommune.no</w:t>
      </w:r>
      <w:r w:rsidRPr="00FD6BC8">
        <w:rPr>
          <w:rFonts w:ascii="Oslo Sans Office" w:hAnsi="Oslo Sans Office" w:eastAsia="Times New Roman" w:cs="Times New Roman"/>
          <w:szCs w:val="20"/>
          <w:lang w:eastAsia="nb-NO"/>
        </w:rPr>
        <w:tab/>
      </w:r>
      <w:r w:rsidRPr="00FD6BC8">
        <w:rPr>
          <w:rFonts w:ascii="Oslo Sans Office" w:hAnsi="Oslo Sans Office" w:eastAsia="Times New Roman" w:cs="Times New Roman"/>
          <w:szCs w:val="20"/>
          <w:lang w:eastAsia="nb-NO"/>
        </w:rPr>
        <w:tab/>
      </w:r>
      <w:r w:rsidRPr="00FD6BC8">
        <w:rPr>
          <w:rFonts w:ascii="Oslo Sans Office" w:hAnsi="Oslo Sans Office" w:eastAsia="Times New Roman" w:cs="Times New Roman"/>
          <w:szCs w:val="20"/>
          <w:lang w:eastAsia="nb-NO"/>
        </w:rPr>
        <w:t>E-post</w:t>
      </w:r>
      <w:r w:rsidRPr="00FD6BC8">
        <w:rPr>
          <w:rFonts w:ascii="Oslo Sans Office" w:hAnsi="Oslo Sans Office" w:eastAsia="Times New Roman" w:cs="Times New Roman"/>
          <w:szCs w:val="20"/>
          <w:lang w:eastAsia="nb-NO"/>
        </w:rPr>
        <w:tab/>
      </w:r>
      <w:r w:rsidRPr="00FD6BC8">
        <w:rPr>
          <w:rFonts w:ascii="Oslo Sans Office" w:hAnsi="Oslo Sans Office" w:eastAsia="Times New Roman" w:cs="Times New Roman"/>
          <w:szCs w:val="20"/>
          <w:lang w:eastAsia="nb-NO"/>
        </w:rPr>
        <w:tab/>
      </w:r>
      <w:r w:rsidRPr="00FD6BC8">
        <w:rPr>
          <w:rFonts w:ascii="Oslo Sans Office" w:hAnsi="Oslo Sans Office" w:eastAsia="Times New Roman" w:cs="Times New Roman"/>
          <w:szCs w:val="20"/>
          <w:lang w:eastAsia="nb-NO"/>
        </w:rPr>
        <w:t>………………………</w:t>
      </w:r>
    </w:p>
    <w:p w:rsidRPr="00FD6BC8" w:rsidR="00140BCB" w:rsidP="00D54C6C" w:rsidRDefault="00140BCB" w14:paraId="5DE79BCE" w14:textId="77777777">
      <w:pPr>
        <w:spacing w:after="0" w:line="240" w:lineRule="auto"/>
        <w:rPr>
          <w:rFonts w:ascii="Oslo Sans Office" w:hAnsi="Oslo Sans Office" w:eastAsia="Times New Roman" w:cs="Times New Roman"/>
          <w:szCs w:val="20"/>
          <w:lang w:eastAsia="nb-NO"/>
        </w:rPr>
      </w:pPr>
    </w:p>
    <w:p w:rsidRPr="00FD6BC8" w:rsidR="00D54C6C" w:rsidP="00D54C6C" w:rsidRDefault="00D54C6C" w14:paraId="12A0A7C6" w14:textId="77777777">
      <w:pPr>
        <w:spacing w:after="0" w:line="240" w:lineRule="auto"/>
        <w:rPr>
          <w:rFonts w:ascii="Oslo Sans Office" w:hAnsi="Oslo Sans Office" w:eastAsia="Times New Roman" w:cs="Times New Roman"/>
          <w:szCs w:val="20"/>
          <w:lang w:eastAsia="nb-NO"/>
        </w:rPr>
      </w:pPr>
    </w:p>
    <w:p w:rsidRPr="00D54C6C" w:rsidR="00D54C6C" w:rsidP="00062902" w:rsidRDefault="00D54C6C" w14:paraId="385112B9" w14:textId="0F414456">
      <w:pPr>
        <w:pStyle w:val="Overskrift1"/>
        <w:rPr>
          <w:rFonts w:eastAsia="Times New Roman"/>
          <w:lang w:eastAsia="nb-NO"/>
        </w:rPr>
      </w:pPr>
      <w:bookmarkStart w:name="_Toc130468804" w:id="7"/>
      <w:bookmarkStart w:name="_Toc231985189" w:id="8"/>
      <w:r w:rsidRPr="00D54C6C">
        <w:rPr>
          <w:rFonts w:eastAsia="Times New Roman"/>
          <w:lang w:eastAsia="nb-NO"/>
        </w:rPr>
        <w:t>Leveransen</w:t>
      </w:r>
      <w:bookmarkEnd w:id="7"/>
      <w:bookmarkEnd w:id="8"/>
      <w:r w:rsidRPr="00D54C6C">
        <w:rPr>
          <w:rFonts w:eastAsia="Times New Roman"/>
          <w:lang w:eastAsia="nb-NO"/>
        </w:rPr>
        <w:t xml:space="preserve"> </w:t>
      </w:r>
    </w:p>
    <w:p w:rsidRPr="00D54C6C" w:rsidR="00D54C6C" w:rsidP="00062902" w:rsidRDefault="00D54C6C" w14:paraId="19481B1A" w14:textId="10A1D25F">
      <w:pPr>
        <w:pStyle w:val="Overskrift2"/>
        <w:rPr>
          <w:rFonts w:eastAsia="Times New Roman"/>
          <w:lang w:eastAsia="nb-NO"/>
        </w:rPr>
      </w:pPr>
      <w:bookmarkStart w:name="_Toc202762639" w:id="9"/>
      <w:bookmarkStart w:name="_Toc130468805" w:id="10"/>
      <w:bookmarkStart w:name="_Toc231985190" w:id="11"/>
      <w:r w:rsidRPr="00D54C6C">
        <w:rPr>
          <w:rFonts w:eastAsia="Times New Roman"/>
          <w:lang w:eastAsia="nb-NO"/>
        </w:rPr>
        <w:t>Varer</w:t>
      </w:r>
      <w:bookmarkEnd w:id="9"/>
      <w:bookmarkEnd w:id="10"/>
      <w:bookmarkEnd w:id="11"/>
    </w:p>
    <w:p w:rsidR="00D54C6C" w:rsidP="00D54C6C" w:rsidRDefault="00D54C6C" w14:paraId="566B07A3" w14:textId="4CCD5187">
      <w:p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Leveransen omfatter følgende varer:</w:t>
      </w:r>
      <w:r w:rsidR="00E70B4B">
        <w:rPr>
          <w:rFonts w:ascii="Oslo Sans Office" w:hAnsi="Oslo Sans Office" w:eastAsia="Times New Roman" w:cs="Times New Roman"/>
          <w:szCs w:val="20"/>
          <w:lang w:eastAsia="nb-NO"/>
        </w:rPr>
        <w:t xml:space="preserve"> </w:t>
      </w:r>
      <w:r w:rsidR="004E410B">
        <w:rPr>
          <w:rFonts w:ascii="Oslo Sans Office" w:hAnsi="Oslo Sans Office" w:eastAsia="Times New Roman" w:cs="Times New Roman"/>
          <w:szCs w:val="20"/>
          <w:lang w:eastAsia="nb-NO"/>
        </w:rPr>
        <w:t>Fersk</w:t>
      </w:r>
      <w:r w:rsidR="007C385F">
        <w:rPr>
          <w:rFonts w:ascii="Oslo Sans Office" w:hAnsi="Oslo Sans Office" w:eastAsia="Times New Roman" w:cs="Times New Roman"/>
          <w:szCs w:val="20"/>
          <w:lang w:eastAsia="nb-NO"/>
        </w:rPr>
        <w:t>e brød og kaker</w:t>
      </w:r>
      <w:r w:rsidR="004E410B">
        <w:rPr>
          <w:rFonts w:ascii="Oslo Sans Office" w:hAnsi="Oslo Sans Office" w:eastAsia="Times New Roman" w:cs="Times New Roman"/>
          <w:szCs w:val="20"/>
          <w:lang w:eastAsia="nb-NO"/>
        </w:rPr>
        <w:t xml:space="preserve"> i henhold til </w:t>
      </w:r>
      <w:r w:rsidR="00E8589E">
        <w:rPr>
          <w:rFonts w:ascii="Oslo Sans Office" w:hAnsi="Oslo Sans Office" w:eastAsia="Times New Roman" w:cs="Times New Roman"/>
          <w:szCs w:val="20"/>
          <w:lang w:eastAsia="nb-NO"/>
        </w:rPr>
        <w:t xml:space="preserve">konkurransegrunnlaget. </w:t>
      </w:r>
    </w:p>
    <w:p w:rsidRPr="00D54C6C" w:rsidR="00062902" w:rsidP="00D54C6C" w:rsidRDefault="00062902" w14:paraId="0B50C6FE" w14:textId="77777777">
      <w:pPr>
        <w:spacing w:after="0" w:line="240" w:lineRule="auto"/>
        <w:rPr>
          <w:rFonts w:ascii="Oslo Sans Office" w:hAnsi="Oslo Sans Office" w:eastAsia="Times New Roman" w:cs="Times New Roman"/>
          <w:szCs w:val="20"/>
          <w:lang w:eastAsia="nb-NO"/>
        </w:rPr>
      </w:pPr>
    </w:p>
    <w:p w:rsidR="00D54C6C" w:rsidP="00062902" w:rsidRDefault="00D54C6C" w14:paraId="6310D9C5" w14:textId="4CD00B56">
      <w:pPr>
        <w:pStyle w:val="Overskrift2"/>
        <w:rPr>
          <w:rFonts w:eastAsia="Times New Roman"/>
          <w:lang w:eastAsia="nb-NO"/>
        </w:rPr>
      </w:pPr>
      <w:bookmarkStart w:name="_Toc202762640" w:id="12"/>
      <w:bookmarkStart w:name="_Toc130468806" w:id="13"/>
      <w:bookmarkStart w:name="_Toc231985191" w:id="14"/>
      <w:r w:rsidRPr="00D54C6C">
        <w:rPr>
          <w:rFonts w:eastAsia="Times New Roman"/>
          <w:lang w:eastAsia="nb-NO"/>
        </w:rPr>
        <w:t>Sideforpliktelser</w:t>
      </w:r>
      <w:bookmarkEnd w:id="12"/>
      <w:bookmarkEnd w:id="13"/>
      <w:bookmarkEnd w:id="14"/>
      <w:r w:rsidRPr="00D54C6C">
        <w:rPr>
          <w:rFonts w:eastAsia="Times New Roman"/>
          <w:lang w:eastAsia="nb-NO"/>
        </w:rPr>
        <w:t xml:space="preserve"> </w:t>
      </w:r>
    </w:p>
    <w:p w:rsidRPr="00C0751A" w:rsidR="00E0640E" w:rsidP="00074026" w:rsidRDefault="00E0640E" w14:paraId="7DC6C885" w14:textId="1E87A3CD">
      <w:pPr>
        <w:rPr>
          <w:szCs w:val="20"/>
          <w:lang w:eastAsia="nb-NO"/>
        </w:rPr>
      </w:pPr>
      <w:r w:rsidRPr="00C0751A">
        <w:rPr>
          <w:szCs w:val="20"/>
          <w:lang w:eastAsia="nb-NO"/>
        </w:rPr>
        <w:t xml:space="preserve">Leveransen omfatter følgende forpliktelser: </w:t>
      </w:r>
    </w:p>
    <w:p w:rsidRPr="00C0751A" w:rsidR="00C0751A" w:rsidP="00C0751A" w:rsidRDefault="00C0751A" w14:paraId="570DB9B4" w14:textId="77777777">
      <w:pPr>
        <w:pStyle w:val="Overskrift3"/>
        <w:rPr>
          <w:rFonts w:ascii="Oslo Sans Office" w:hAnsi="Oslo Sans Office"/>
          <w:sz w:val="20"/>
          <w:szCs w:val="20"/>
        </w:rPr>
      </w:pPr>
      <w:bookmarkStart w:name="_Toc231985192" w:id="15"/>
      <w:r w:rsidRPr="00C0751A">
        <w:rPr>
          <w:rFonts w:ascii="Oslo Sans Office" w:hAnsi="Oslo Sans Office"/>
          <w:sz w:val="20"/>
          <w:szCs w:val="20"/>
        </w:rPr>
        <w:t>Varekataloger og prislister</w:t>
      </w:r>
      <w:bookmarkEnd w:id="15"/>
    </w:p>
    <w:p w:rsidRPr="00C0751A" w:rsidR="00C0751A" w:rsidP="00C0751A" w:rsidRDefault="00C0751A" w14:paraId="449A2574" w14:textId="77777777">
      <w:pPr>
        <w:rPr>
          <w:rFonts w:ascii="Oslo Sans Office" w:hAnsi="Oslo Sans Office"/>
          <w:szCs w:val="20"/>
        </w:rPr>
      </w:pPr>
      <w:r w:rsidRPr="00C0751A">
        <w:rPr>
          <w:rFonts w:ascii="Oslo Sans Office" w:hAnsi="Oslo Sans Office"/>
          <w:szCs w:val="20"/>
        </w:rPr>
        <w:t xml:space="preserve">Leverandør skal utarbeide og oppdatere varekatalog og nettoprisliste for Oppdragsgiver der kun de produktgrupper og produkter det er inngått avtale om skal fremkomme. Varekatalogen og prislisten skal utarbeides i elektronisk format. Distribusjon av varekatalog og prisliste til Oppdragsgiver skal være på Leverandørs regning. </w:t>
      </w:r>
    </w:p>
    <w:p w:rsidRPr="00C0751A" w:rsidR="00C0751A" w:rsidP="00C0751A" w:rsidRDefault="00C0751A" w14:paraId="689B9EAB" w14:textId="77777777">
      <w:pPr>
        <w:pStyle w:val="Overskrift3"/>
        <w:rPr>
          <w:rFonts w:ascii="Oslo Sans Office" w:hAnsi="Oslo Sans Office"/>
          <w:sz w:val="20"/>
          <w:szCs w:val="20"/>
        </w:rPr>
      </w:pPr>
      <w:bookmarkStart w:name="_Toc231985193" w:id="16"/>
      <w:r w:rsidRPr="00C0751A">
        <w:rPr>
          <w:rFonts w:ascii="Oslo Sans Office" w:hAnsi="Oslo Sans Office"/>
          <w:sz w:val="20"/>
          <w:szCs w:val="20"/>
        </w:rPr>
        <w:t>Møter i kontraktsperioden</w:t>
      </w:r>
      <w:bookmarkEnd w:id="16"/>
      <w:r w:rsidRPr="00C0751A">
        <w:rPr>
          <w:rFonts w:ascii="Oslo Sans Office" w:hAnsi="Oslo Sans Office"/>
          <w:sz w:val="20"/>
          <w:szCs w:val="20"/>
        </w:rPr>
        <w:t xml:space="preserve"> </w:t>
      </w:r>
    </w:p>
    <w:p w:rsidRPr="00C0751A" w:rsidR="00C0751A" w:rsidP="00C0751A" w:rsidRDefault="00C0751A" w14:paraId="3522E38F" w14:textId="77777777">
      <w:pPr>
        <w:rPr>
          <w:rFonts w:ascii="Oslo Sans Office" w:hAnsi="Oslo Sans Office"/>
          <w:szCs w:val="20"/>
        </w:rPr>
      </w:pPr>
      <w:r w:rsidRPr="00C0751A">
        <w:rPr>
          <w:rFonts w:ascii="Oslo Sans Office" w:hAnsi="Oslo Sans Office"/>
          <w:szCs w:val="20"/>
        </w:rPr>
        <w:t xml:space="preserve">Leverandør skal uten kostnad for Oppdragsgiver delta på oppstartsmøte etter kontraktsinngåelse og oppfølgingsmøter med Leverandør én gang pr. år. Før oppfølgingsmøtet skal Leverandøren ha sendt over statistikk som viser: </w:t>
      </w:r>
    </w:p>
    <w:p w:rsidRPr="00C0751A" w:rsidR="00C0751A" w:rsidP="00C0751A" w:rsidRDefault="00C0751A" w14:paraId="1680ABD6" w14:textId="77777777">
      <w:pPr>
        <w:pStyle w:val="Listeavsnitt"/>
        <w:numPr>
          <w:ilvl w:val="0"/>
          <w:numId w:val="43"/>
        </w:numPr>
        <w:spacing w:after="0" w:line="240" w:lineRule="auto"/>
        <w:rPr>
          <w:rFonts w:ascii="Oslo Sans Office" w:hAnsi="Oslo Sans Office"/>
          <w:szCs w:val="20"/>
        </w:rPr>
      </w:pPr>
      <w:r w:rsidRPr="00C0751A">
        <w:rPr>
          <w:rFonts w:ascii="Oslo Sans Office" w:hAnsi="Oslo Sans Office"/>
          <w:szCs w:val="20"/>
        </w:rPr>
        <w:t xml:space="preserve">Avrop pr. virksomhet </w:t>
      </w:r>
    </w:p>
    <w:p w:rsidRPr="00C0751A" w:rsidR="00C0751A" w:rsidP="00C0751A" w:rsidRDefault="00C0751A" w14:paraId="614CDDC6" w14:textId="77777777">
      <w:pPr>
        <w:pStyle w:val="Listeavsnitt"/>
        <w:numPr>
          <w:ilvl w:val="0"/>
          <w:numId w:val="43"/>
        </w:numPr>
        <w:spacing w:after="0" w:line="240" w:lineRule="auto"/>
        <w:rPr>
          <w:rFonts w:ascii="Oslo Sans Office" w:hAnsi="Oslo Sans Office"/>
          <w:szCs w:val="20"/>
        </w:rPr>
      </w:pPr>
      <w:r w:rsidRPr="00C0751A">
        <w:rPr>
          <w:rFonts w:ascii="Oslo Sans Office" w:hAnsi="Oslo Sans Office"/>
          <w:szCs w:val="20"/>
        </w:rPr>
        <w:t>Statistikk akkumulert for Oppdragsgiver</w:t>
      </w:r>
    </w:p>
    <w:p w:rsidRPr="0014783D" w:rsidR="00C0751A" w:rsidP="00C0751A" w:rsidRDefault="00C0751A" w14:paraId="5CE4D523" w14:textId="77777777">
      <w:pPr>
        <w:pStyle w:val="Overskrift3"/>
        <w:rPr>
          <w:rFonts w:ascii="Oslo Sans Office" w:hAnsi="Oslo Sans Office"/>
          <w:sz w:val="20"/>
          <w:szCs w:val="20"/>
        </w:rPr>
      </w:pPr>
      <w:bookmarkStart w:name="_Toc231985194" w:id="17"/>
      <w:r w:rsidRPr="0014783D">
        <w:rPr>
          <w:rFonts w:ascii="Oslo Sans Office" w:hAnsi="Oslo Sans Office"/>
          <w:sz w:val="20"/>
          <w:szCs w:val="20"/>
        </w:rPr>
        <w:t>Statistikk og informasjon</w:t>
      </w:r>
      <w:bookmarkEnd w:id="17"/>
      <w:r w:rsidRPr="0014783D">
        <w:rPr>
          <w:rFonts w:ascii="Oslo Sans Office" w:hAnsi="Oslo Sans Office"/>
          <w:sz w:val="20"/>
          <w:szCs w:val="20"/>
        </w:rPr>
        <w:t xml:space="preserve"> </w:t>
      </w:r>
    </w:p>
    <w:p w:rsidR="00C0751A" w:rsidP="00C0751A" w:rsidRDefault="00C0751A" w14:paraId="51D1823F" w14:textId="77777777">
      <w:pPr>
        <w:rPr>
          <w:rFonts w:ascii="Oslo Sans Office" w:hAnsi="Oslo Sans Office"/>
        </w:rPr>
      </w:pPr>
      <w:r w:rsidRPr="00066545">
        <w:rPr>
          <w:rFonts w:ascii="Oslo Sans Office" w:hAnsi="Oslo Sans Office"/>
        </w:rPr>
        <w:t>Leverandør skal oversende statistikk/rapporter til O</w:t>
      </w:r>
      <w:r>
        <w:rPr>
          <w:rFonts w:ascii="Oslo Sans Office" w:hAnsi="Oslo Sans Office"/>
        </w:rPr>
        <w:t xml:space="preserve">ppdragsgiver. </w:t>
      </w:r>
      <w:r w:rsidRPr="00066545">
        <w:rPr>
          <w:rFonts w:ascii="Oslo Sans Office" w:hAnsi="Oslo Sans Office"/>
        </w:rPr>
        <w:t xml:space="preserve">Leverandør skal uoppfordret levere statistikk/rapporter til Oppdragsgiver </w:t>
      </w:r>
      <w:r>
        <w:rPr>
          <w:rFonts w:ascii="Oslo Sans Office" w:hAnsi="Oslo Sans Office"/>
        </w:rPr>
        <w:t>hvert halvår</w:t>
      </w:r>
      <w:r w:rsidRPr="00066545">
        <w:rPr>
          <w:rFonts w:ascii="Oslo Sans Office" w:hAnsi="Oslo Sans Office"/>
        </w:rPr>
        <w:t xml:space="preserve"> og innen 15. januar og 15. juli hvert år i kontraktsperioden. </w:t>
      </w:r>
    </w:p>
    <w:p w:rsidRPr="00066545" w:rsidR="009E6BB9" w:rsidP="00C0751A" w:rsidRDefault="009E6BB9" w14:paraId="0CA53D8C" w14:textId="25E71D72">
      <w:pPr>
        <w:rPr>
          <w:rFonts w:ascii="Oslo Sans Office" w:hAnsi="Oslo Sans Office"/>
        </w:rPr>
      </w:pPr>
      <w:r>
        <w:rPr>
          <w:rFonts w:ascii="Oslo Sans Office" w:hAnsi="Oslo Sans Office" w:eastAsia="Times New Roman" w:cs="Times New Roman"/>
          <w:szCs w:val="20"/>
          <w:lang w:eastAsia="nb-NO"/>
        </w:rPr>
        <w:t xml:space="preserve">Statistikk/rapport skal </w:t>
      </w:r>
      <w:r w:rsidR="00ED0E06">
        <w:rPr>
          <w:rFonts w:ascii="Oslo Sans Office" w:hAnsi="Oslo Sans Office" w:eastAsia="Times New Roman" w:cs="Times New Roman"/>
          <w:szCs w:val="20"/>
          <w:lang w:eastAsia="nb-NO"/>
        </w:rPr>
        <w:t xml:space="preserve">blant annet </w:t>
      </w:r>
      <w:r>
        <w:rPr>
          <w:rFonts w:ascii="Oslo Sans Office" w:hAnsi="Oslo Sans Office" w:eastAsia="Times New Roman" w:cs="Times New Roman"/>
          <w:szCs w:val="20"/>
          <w:lang w:eastAsia="nb-NO"/>
        </w:rPr>
        <w:t>inneholde hva slags produkt som ble bestilt, volum, pris og navnet på bestillende virksomhet (institusjon).</w:t>
      </w:r>
    </w:p>
    <w:p w:rsidRPr="00066545" w:rsidR="00C0751A" w:rsidP="00C0751A" w:rsidRDefault="00C0751A" w14:paraId="28E4CEAF" w14:textId="77777777">
      <w:pPr>
        <w:rPr>
          <w:rFonts w:ascii="Oslo Sans Office" w:hAnsi="Oslo Sans Office"/>
        </w:rPr>
      </w:pPr>
      <w:r w:rsidRPr="00066545">
        <w:rPr>
          <w:rFonts w:ascii="Oslo Sans Office" w:hAnsi="Oslo Sans Office"/>
        </w:rPr>
        <w:t xml:space="preserve">Leverandør skal også kunne levere annen statistikk som Oppdragsgiver har behov for og som har sammenheng med kontraktens art dersom ikke det medfører vesentlig ulempe for Leverandør. All utsendelse av statistikk/rapporter skal være kostnadsfritt for Oppdragsgiver. </w:t>
      </w:r>
    </w:p>
    <w:p w:rsidRPr="00D54C6C" w:rsidR="00D54C6C" w:rsidP="00D54C6C" w:rsidRDefault="00D54C6C" w14:paraId="23724DA3" w14:textId="77777777">
      <w:pPr>
        <w:spacing w:after="0" w:line="240" w:lineRule="auto"/>
        <w:rPr>
          <w:rFonts w:ascii="Oslo Sans Office" w:hAnsi="Oslo Sans Office" w:eastAsia="Times New Roman" w:cs="Times New Roman"/>
          <w:szCs w:val="20"/>
          <w:lang w:eastAsia="nb-NO"/>
        </w:rPr>
      </w:pPr>
    </w:p>
    <w:p w:rsidRPr="00D54C6C" w:rsidR="00D54C6C" w:rsidP="00062902" w:rsidRDefault="00D54C6C" w14:paraId="73192467" w14:textId="477B8208">
      <w:pPr>
        <w:pStyle w:val="Overskrift1"/>
        <w:rPr>
          <w:rFonts w:eastAsia="Times New Roman"/>
          <w:lang w:eastAsia="nb-NO"/>
        </w:rPr>
      </w:pPr>
      <w:bookmarkStart w:name="_Toc130468807" w:id="18"/>
      <w:bookmarkStart w:name="_Toc231985195" w:id="19"/>
      <w:r w:rsidRPr="00D54C6C">
        <w:rPr>
          <w:rFonts w:eastAsia="Times New Roman"/>
          <w:lang w:eastAsia="nb-NO"/>
        </w:rPr>
        <w:t>Leveringstid og -sted (standardvilkårene pkt. 4.2)</w:t>
      </w:r>
      <w:bookmarkEnd w:id="18"/>
      <w:bookmarkEnd w:id="19"/>
    </w:p>
    <w:p w:rsidRPr="006D4E3A" w:rsidR="00AF0BAA" w:rsidP="00AF0BAA" w:rsidRDefault="00AF0BAA" w14:paraId="15B2F827" w14:textId="77777777">
      <w:pPr>
        <w:rPr>
          <w:rFonts w:ascii="Oslo Sans Office" w:hAnsi="Oslo Sans Office"/>
        </w:rPr>
      </w:pPr>
      <w:r w:rsidRPr="006D4E3A">
        <w:rPr>
          <w:rFonts w:ascii="Oslo Sans Office" w:hAnsi="Oslo Sans Office"/>
        </w:rPr>
        <w:t xml:space="preserve">Leveringstidspunkt er som beskrevet i kravspesifikasjonen. Leverandøren kan avtale rutine for levering med den enkelte institusjon. </w:t>
      </w:r>
    </w:p>
    <w:p w:rsidR="00D54C6C" w:rsidP="00D54C6C" w:rsidRDefault="00D54C6C" w14:paraId="0243B0ED" w14:textId="1AB0DCA5">
      <w:p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Leveringsadresse</w:t>
      </w:r>
      <w:r w:rsidR="00686869">
        <w:rPr>
          <w:rFonts w:ascii="Oslo Sans Office" w:hAnsi="Oslo Sans Office" w:eastAsia="Times New Roman" w:cs="Times New Roman"/>
          <w:szCs w:val="20"/>
          <w:lang w:eastAsia="nb-NO"/>
        </w:rPr>
        <w:t xml:space="preserve">: </w:t>
      </w:r>
      <w:r w:rsidRPr="00D54C6C">
        <w:rPr>
          <w:rFonts w:ascii="Oslo Sans Office" w:hAnsi="Oslo Sans Office" w:eastAsia="Times New Roman" w:cs="Times New Roman"/>
          <w:szCs w:val="20"/>
          <w:lang w:eastAsia="nb-NO"/>
        </w:rPr>
        <w:t xml:space="preserve"> </w:t>
      </w:r>
      <w:r w:rsidR="008D3FB3">
        <w:rPr>
          <w:rFonts w:ascii="Oslo Sans Office" w:hAnsi="Oslo Sans Office" w:eastAsia="Times New Roman" w:cs="Times New Roman"/>
          <w:szCs w:val="20"/>
          <w:lang w:eastAsia="nb-NO"/>
        </w:rPr>
        <w:t>Oppdragsgivers virksomheter</w:t>
      </w:r>
      <w:r w:rsidR="004A2625">
        <w:rPr>
          <w:rFonts w:ascii="Oslo Sans Office" w:hAnsi="Oslo Sans Office" w:eastAsia="Times New Roman" w:cs="Times New Roman"/>
          <w:szCs w:val="20"/>
          <w:lang w:eastAsia="nb-NO"/>
        </w:rPr>
        <w:t xml:space="preserve"> </w:t>
      </w:r>
    </w:p>
    <w:p w:rsidRPr="00D54C6C" w:rsidR="00140BCB" w:rsidP="00D54C6C" w:rsidRDefault="00140BCB" w14:paraId="45776B04" w14:textId="77777777">
      <w:pPr>
        <w:spacing w:after="0" w:line="240" w:lineRule="auto"/>
        <w:rPr>
          <w:rFonts w:ascii="Oslo Sans Office" w:hAnsi="Oslo Sans Office" w:eastAsia="Times New Roman" w:cs="Times New Roman"/>
          <w:szCs w:val="20"/>
          <w:lang w:eastAsia="nb-NO"/>
        </w:rPr>
      </w:pPr>
    </w:p>
    <w:p w:rsidRPr="00D54C6C" w:rsidR="00D54C6C" w:rsidP="00D54C6C" w:rsidRDefault="00D54C6C" w14:paraId="79E736DB" w14:textId="77777777">
      <w:pPr>
        <w:spacing w:after="0" w:line="240" w:lineRule="auto"/>
        <w:rPr>
          <w:rFonts w:ascii="Oslo Sans Office" w:hAnsi="Oslo Sans Office" w:eastAsia="Times New Roman" w:cs="Times New Roman"/>
          <w:szCs w:val="20"/>
          <w:lang w:eastAsia="nb-NO"/>
        </w:rPr>
      </w:pPr>
    </w:p>
    <w:p w:rsidRPr="00D54C6C" w:rsidR="00D54C6C" w:rsidP="00140BCB" w:rsidRDefault="00D54C6C" w14:paraId="363069B2" w14:textId="375EF947">
      <w:pPr>
        <w:pStyle w:val="Overskrift1"/>
        <w:rPr>
          <w:rFonts w:eastAsia="Times New Roman"/>
          <w:lang w:eastAsia="nb-NO"/>
        </w:rPr>
      </w:pPr>
      <w:bookmarkStart w:name="_Toc130468808" w:id="20"/>
      <w:bookmarkStart w:name="_Toc231985196" w:id="21"/>
      <w:r w:rsidRPr="00D54C6C">
        <w:rPr>
          <w:rFonts w:eastAsia="Times New Roman"/>
          <w:lang w:eastAsia="nb-NO"/>
        </w:rPr>
        <w:t>Ordrebekreftelse (standardvilkårene pkt. 4.3)</w:t>
      </w:r>
      <w:bookmarkEnd w:id="20"/>
      <w:bookmarkEnd w:id="21"/>
    </w:p>
    <w:p w:rsidRPr="00D54C6C" w:rsidR="00D54C6C" w:rsidP="00D54C6C" w:rsidRDefault="00D54C6C" w14:paraId="5BA35B89" w14:textId="62E741D4">
      <w:p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Punkt 4.3 i standardvilkårene endres slik:</w:t>
      </w:r>
    </w:p>
    <w:p w:rsidRPr="00244F0F" w:rsidR="00397EA3" w:rsidP="00397EA3" w:rsidRDefault="00397EA3" w14:paraId="2F3AE897" w14:textId="77777777">
      <w:pPr>
        <w:rPr>
          <w:rFonts w:ascii="Oslo Sans Office" w:hAnsi="Oslo Sans Office"/>
        </w:rPr>
      </w:pPr>
      <w:r>
        <w:rPr>
          <w:rFonts w:ascii="Oslo Sans Office" w:hAnsi="Oslo Sans Office"/>
        </w:rPr>
        <w:t xml:space="preserve">Leverandøren skal så snart som mulig bekrefte bestillers ordre pr. e-post. </w:t>
      </w:r>
    </w:p>
    <w:p w:rsidRPr="00D54C6C" w:rsidR="00D54C6C" w:rsidP="00140BCB" w:rsidRDefault="00D54C6C" w14:paraId="33344E68" w14:textId="618BF188">
      <w:pPr>
        <w:pStyle w:val="Overskrift1"/>
        <w:rPr>
          <w:rFonts w:eastAsia="Times New Roman"/>
          <w:lang w:eastAsia="nb-NO"/>
        </w:rPr>
      </w:pPr>
      <w:bookmarkStart w:name="_Toc130468809" w:id="22"/>
      <w:bookmarkStart w:name="_Toc231985197" w:id="23"/>
      <w:r w:rsidRPr="00D54C6C">
        <w:rPr>
          <w:rFonts w:eastAsia="Times New Roman"/>
          <w:lang w:eastAsia="nb-NO"/>
        </w:rPr>
        <w:t>Leveringsklausuler (standardvilkårene pkt. 4.3.1)</w:t>
      </w:r>
      <w:bookmarkEnd w:id="22"/>
      <w:bookmarkEnd w:id="23"/>
    </w:p>
    <w:p w:rsidRPr="00D54C6C" w:rsidR="00D54C6C" w:rsidP="00D54C6C" w:rsidRDefault="00D54C6C" w14:paraId="6021CB64" w14:textId="77777777">
      <w:pPr>
        <w:spacing w:after="0" w:line="240" w:lineRule="auto"/>
        <w:rPr>
          <w:rFonts w:ascii="Oslo Sans Office" w:hAnsi="Oslo Sans Office" w:eastAsia="Times New Roman" w:cs="Times New Roman"/>
          <w:szCs w:val="20"/>
          <w:lang w:eastAsia="nb-NO"/>
        </w:rPr>
      </w:pPr>
    </w:p>
    <w:p w:rsidRPr="00D54C6C" w:rsidR="00D54C6C" w:rsidP="00140BCB" w:rsidRDefault="00D54C6C" w14:paraId="0B849EE9" w14:textId="1B1038D0">
      <w:pPr>
        <w:pStyle w:val="Overskrift1"/>
        <w:rPr>
          <w:rFonts w:eastAsia="Times New Roman"/>
          <w:lang w:eastAsia="nb-NO"/>
        </w:rPr>
      </w:pPr>
      <w:bookmarkStart w:name="_Toc130468810" w:id="24"/>
      <w:bookmarkStart w:name="_Toc231985198" w:id="25"/>
      <w:r w:rsidRPr="00D54C6C">
        <w:rPr>
          <w:rFonts w:eastAsia="Times New Roman"/>
          <w:lang w:eastAsia="nb-NO"/>
        </w:rPr>
        <w:t>Forsikring (standardvilkårene pkt. 4.7)</w:t>
      </w:r>
      <w:bookmarkEnd w:id="24"/>
      <w:bookmarkEnd w:id="25"/>
    </w:p>
    <w:p w:rsidRPr="00D54C6C" w:rsidR="00D54C6C" w:rsidP="00D54C6C" w:rsidRDefault="00D54C6C" w14:paraId="0026A1A6" w14:textId="77777777">
      <w:pPr>
        <w:spacing w:after="0" w:line="240" w:lineRule="auto"/>
        <w:rPr>
          <w:rFonts w:ascii="Oslo Sans Office" w:hAnsi="Oslo Sans Office" w:eastAsia="Times New Roman" w:cs="Times New Roman"/>
          <w:szCs w:val="20"/>
          <w:lang w:eastAsia="nb-NO"/>
        </w:rPr>
      </w:pPr>
    </w:p>
    <w:p w:rsidRPr="00D54C6C" w:rsidR="00D54C6C" w:rsidP="00140BCB" w:rsidRDefault="00D54C6C" w14:paraId="6514058A" w14:textId="0779F25C">
      <w:pPr>
        <w:pStyle w:val="Overskrift1"/>
        <w:rPr>
          <w:rFonts w:eastAsia="Times New Roman"/>
          <w:lang w:eastAsia="nb-NO"/>
        </w:rPr>
      </w:pPr>
      <w:bookmarkStart w:name="_Toc130468812" w:id="26"/>
      <w:bookmarkStart w:name="_Toc231985199" w:id="27"/>
      <w:r w:rsidRPr="00D54C6C">
        <w:rPr>
          <w:rFonts w:eastAsia="Times New Roman"/>
          <w:lang w:eastAsia="nb-NO"/>
        </w:rPr>
        <w:t>Pris og betaling (standardvilkårene pkt. 7)</w:t>
      </w:r>
      <w:bookmarkEnd w:id="26"/>
      <w:bookmarkEnd w:id="27"/>
    </w:p>
    <w:p w:rsidRPr="00D54C6C" w:rsidR="00D54C6C" w:rsidP="00140BCB" w:rsidRDefault="00D54C6C" w14:paraId="4C256DBA" w14:textId="4838D371">
      <w:pPr>
        <w:pStyle w:val="Overskrift2"/>
        <w:rPr>
          <w:rFonts w:eastAsia="Times New Roman"/>
          <w:lang w:eastAsia="nb-NO"/>
        </w:rPr>
      </w:pPr>
      <w:bookmarkStart w:name="_Toc130468813" w:id="28"/>
      <w:bookmarkStart w:name="_Toc231985200" w:id="29"/>
      <w:r w:rsidRPr="00D54C6C">
        <w:rPr>
          <w:rFonts w:eastAsia="Times New Roman"/>
          <w:lang w:eastAsia="nb-NO"/>
        </w:rPr>
        <w:t>Pris</w:t>
      </w:r>
      <w:bookmarkEnd w:id="28"/>
      <w:bookmarkEnd w:id="29"/>
      <w:r w:rsidRPr="00D54C6C">
        <w:rPr>
          <w:rFonts w:eastAsia="Times New Roman"/>
          <w:lang w:eastAsia="nb-NO"/>
        </w:rPr>
        <w:t xml:space="preserve"> </w:t>
      </w:r>
    </w:p>
    <w:p w:rsidR="00D54C6C" w:rsidP="00E836A7" w:rsidRDefault="0018199B" w14:paraId="047B8A31" w14:textId="3BD4F78F">
      <w:pPr>
        <w:spacing w:after="0" w:line="240" w:lineRule="auto"/>
        <w:rPr>
          <w:rFonts w:ascii="Oslo Sans Office" w:hAnsi="Oslo Sans Office" w:eastAsia="Times New Roman" w:cs="Times New Roman"/>
          <w:szCs w:val="20"/>
          <w:lang w:eastAsia="nb-NO"/>
        </w:rPr>
      </w:pPr>
      <w:r>
        <w:rPr>
          <w:rFonts w:ascii="Oslo Sans Office" w:hAnsi="Oslo Sans Office" w:eastAsia="Times New Roman" w:cs="Times New Roman"/>
          <w:szCs w:val="20"/>
          <w:lang w:eastAsia="nb-NO"/>
        </w:rPr>
        <w:t>Pris</w:t>
      </w:r>
      <w:r w:rsidRPr="00D54C6C" w:rsidR="00D54C6C">
        <w:rPr>
          <w:rFonts w:ascii="Oslo Sans Office" w:hAnsi="Oslo Sans Office" w:eastAsia="Times New Roman" w:cs="Times New Roman"/>
          <w:szCs w:val="20"/>
          <w:lang w:eastAsia="nb-NO"/>
        </w:rPr>
        <w:t xml:space="preserve"> </w:t>
      </w:r>
      <w:r w:rsidR="000055D2">
        <w:rPr>
          <w:rFonts w:ascii="Oslo Sans Office" w:hAnsi="Oslo Sans Office" w:eastAsia="Times New Roman" w:cs="Times New Roman"/>
          <w:szCs w:val="20"/>
          <w:lang w:eastAsia="nb-NO"/>
        </w:rPr>
        <w:t xml:space="preserve">på hver enkelt vare skal være i henhold til </w:t>
      </w:r>
      <w:r w:rsidR="009A1E48">
        <w:rPr>
          <w:rFonts w:ascii="Oslo Sans Office" w:hAnsi="Oslo Sans Office" w:eastAsia="Times New Roman" w:cs="Times New Roman"/>
          <w:szCs w:val="20"/>
          <w:lang w:eastAsia="nb-NO"/>
        </w:rPr>
        <w:t>prisskjema</w:t>
      </w:r>
      <w:r w:rsidR="00C87B43">
        <w:rPr>
          <w:rFonts w:ascii="Oslo Sans Office" w:hAnsi="Oslo Sans Office" w:eastAsia="Times New Roman" w:cs="Times New Roman"/>
          <w:szCs w:val="20"/>
          <w:lang w:eastAsia="nb-NO"/>
        </w:rPr>
        <w:t xml:space="preserve">et </w:t>
      </w:r>
      <w:r w:rsidR="00571699">
        <w:rPr>
          <w:rFonts w:ascii="Oslo Sans Office" w:hAnsi="Oslo Sans Office" w:eastAsia="Times New Roman" w:cs="Times New Roman"/>
          <w:szCs w:val="20"/>
          <w:lang w:eastAsia="nb-NO"/>
        </w:rPr>
        <w:t>i leverandørens tilbud</w:t>
      </w:r>
      <w:r w:rsidR="009D0719">
        <w:rPr>
          <w:rFonts w:ascii="Oslo Sans Office" w:hAnsi="Oslo Sans Office" w:eastAsia="Times New Roman" w:cs="Times New Roman"/>
          <w:szCs w:val="20"/>
          <w:lang w:eastAsia="nb-NO"/>
        </w:rPr>
        <w:t>.</w:t>
      </w:r>
      <w:r w:rsidR="00571699">
        <w:rPr>
          <w:rFonts w:ascii="Oslo Sans Office" w:hAnsi="Oslo Sans Office" w:eastAsia="Times New Roman" w:cs="Times New Roman"/>
          <w:szCs w:val="20"/>
          <w:lang w:eastAsia="nb-NO"/>
        </w:rPr>
        <w:t xml:space="preserve"> </w:t>
      </w:r>
    </w:p>
    <w:p w:rsidRPr="009A1E48" w:rsidR="005271A6" w:rsidP="00E836A7" w:rsidRDefault="005271A6" w14:paraId="74CFD38D" w14:textId="77777777">
      <w:pPr>
        <w:spacing w:after="0" w:line="240" w:lineRule="auto"/>
        <w:rPr>
          <w:rFonts w:ascii="Oslo Sans Office" w:hAnsi="Oslo Sans Office" w:eastAsia="Times New Roman" w:cs="Times New Roman"/>
          <w:sz w:val="10"/>
          <w:szCs w:val="10"/>
          <w:lang w:eastAsia="nb-NO"/>
        </w:rPr>
      </w:pPr>
    </w:p>
    <w:p w:rsidR="005271A6" w:rsidP="005271A6" w:rsidRDefault="005271A6" w14:paraId="567E90E6" w14:textId="5DDBA76E">
      <w:pPr>
        <w:rPr>
          <w:rFonts w:ascii="Oslo Sans Office" w:hAnsi="Oslo Sans Office"/>
        </w:rPr>
      </w:pPr>
      <w:r>
        <w:rPr>
          <w:rFonts w:ascii="Oslo Sans Office" w:hAnsi="Oslo Sans Office"/>
        </w:rPr>
        <w:t xml:space="preserve">Prisene inkluderer alle kostnader som er nødvendig for en komplett vare, herunder tilstrekkelig emballasje, transport, ekspedisjonsgebyr, fakturagebyr, toll, skatter, eventuell brutt forpakning, </w:t>
      </w:r>
      <w:r w:rsidR="00817501">
        <w:rPr>
          <w:rFonts w:ascii="Oslo Sans Office" w:hAnsi="Oslo Sans Office"/>
        </w:rPr>
        <w:t>leveringskostnader</w:t>
      </w:r>
      <w:r w:rsidR="00C356E1">
        <w:rPr>
          <w:rFonts w:ascii="Oslo Sans Office" w:hAnsi="Oslo Sans Office"/>
        </w:rPr>
        <w:t xml:space="preserve">, </w:t>
      </w:r>
      <w:r w:rsidR="00A90B33">
        <w:rPr>
          <w:rFonts w:ascii="Oslo Sans Office" w:hAnsi="Oslo Sans Office"/>
        </w:rPr>
        <w:t xml:space="preserve">andre gebyrer og avgifter, </w:t>
      </w:r>
      <w:r>
        <w:rPr>
          <w:rFonts w:ascii="Oslo Sans Office" w:hAnsi="Oslo Sans Office"/>
        </w:rPr>
        <w:t xml:space="preserve">nødvendig oppfølging og lignende. </w:t>
      </w:r>
    </w:p>
    <w:p w:rsidR="005271A6" w:rsidP="005271A6" w:rsidRDefault="005271A6" w14:paraId="5089AAD6" w14:textId="77777777">
      <w:pPr>
        <w:rPr>
          <w:rFonts w:ascii="Oslo Sans Office" w:hAnsi="Oslo Sans Office"/>
        </w:rPr>
      </w:pPr>
    </w:p>
    <w:p w:rsidR="005271A6" w:rsidP="005271A6" w:rsidRDefault="005271A6" w14:paraId="4C6BA111" w14:textId="1EB7B71A">
      <w:pPr>
        <w:rPr>
          <w:rFonts w:ascii="Oslo Sans Office" w:hAnsi="Oslo Sans Office"/>
        </w:rPr>
      </w:pPr>
      <w:r>
        <w:rPr>
          <w:rFonts w:ascii="Oslo Sans Office" w:hAnsi="Oslo Sans Office"/>
        </w:rPr>
        <w:t xml:space="preserve">Dersom Leverandør gjennomfører kampanjer eller har bedre tilbud med lavere pris enn det som er avtalt, skal Oppdragsgiver ubetinget og uoppfordret </w:t>
      </w:r>
      <w:r w:rsidR="00B5166C">
        <w:rPr>
          <w:rFonts w:ascii="Oslo Sans Office" w:hAnsi="Oslo Sans Office"/>
        </w:rPr>
        <w:t>godskrives</w:t>
      </w:r>
      <w:r>
        <w:rPr>
          <w:rFonts w:ascii="Oslo Sans Office" w:hAnsi="Oslo Sans Office"/>
        </w:rPr>
        <w:t xml:space="preserve"> denne, </w:t>
      </w:r>
    </w:p>
    <w:p w:rsidR="005271A6" w:rsidP="005271A6" w:rsidRDefault="005271A6" w14:paraId="50C2C41F" w14:textId="77777777">
      <w:pPr>
        <w:rPr>
          <w:rFonts w:ascii="Oslo Sans Office" w:hAnsi="Oslo Sans Office"/>
        </w:rPr>
      </w:pPr>
      <w:r>
        <w:rPr>
          <w:rFonts w:ascii="Oslo Sans Office" w:hAnsi="Oslo Sans Office"/>
        </w:rPr>
        <w:t xml:space="preserve">På faktura skal alle priser spesifiseres som i prislisten. </w:t>
      </w:r>
    </w:p>
    <w:p w:rsidR="005271A6" w:rsidP="005271A6" w:rsidRDefault="005271A6" w14:paraId="794779B8" w14:textId="77777777">
      <w:pPr>
        <w:rPr>
          <w:rFonts w:ascii="Oslo Sans Office" w:hAnsi="Oslo Sans Office"/>
        </w:rPr>
      </w:pPr>
      <w:r>
        <w:rPr>
          <w:rFonts w:ascii="Oslo Sans Office" w:hAnsi="Oslo Sans Office"/>
        </w:rPr>
        <w:t xml:space="preserve">Leverandør skal sende ut én faktura pr. uke, der leveringer fra og med mandag til og med fredag faktureres. </w:t>
      </w:r>
    </w:p>
    <w:p w:rsidRPr="00244F0F" w:rsidR="005271A6" w:rsidP="005271A6" w:rsidRDefault="005271A6" w14:paraId="3F3FB214" w14:textId="737B9170">
      <w:pPr>
        <w:rPr>
          <w:rFonts w:ascii="Oslo Sans Office" w:hAnsi="Oslo Sans Office"/>
        </w:rPr>
      </w:pPr>
      <w:r w:rsidRPr="001928D7">
        <w:rPr>
          <w:rFonts w:ascii="Oslo Sans Office" w:hAnsi="Oslo Sans Office"/>
        </w:rPr>
        <w:t>Faktura skal sendes som EHF til Oslo kommune Sykehjemsetaten, org.nr: 990 612 498. Vi ber om at dere sender faktura til hvert enkelt leveringssted og merker den med den enkelte institusjons</w:t>
      </w:r>
      <w:r>
        <w:rPr>
          <w:rFonts w:ascii="Oslo Sans Office" w:hAnsi="Oslo Sans Office"/>
        </w:rPr>
        <w:t xml:space="preserve"> ressursnummer. </w:t>
      </w:r>
    </w:p>
    <w:p w:rsidRPr="00D54C6C" w:rsidR="00D54C6C" w:rsidP="00D54C6C" w:rsidRDefault="00D54C6C" w14:paraId="7DFED644" w14:textId="77777777">
      <w:pPr>
        <w:spacing w:after="0" w:line="240" w:lineRule="auto"/>
        <w:rPr>
          <w:rFonts w:ascii="Oslo Sans Office" w:hAnsi="Oslo Sans Office" w:eastAsia="Times New Roman" w:cs="Times New Roman"/>
          <w:szCs w:val="20"/>
          <w:lang w:eastAsia="nb-NO"/>
        </w:rPr>
      </w:pPr>
    </w:p>
    <w:p w:rsidRPr="00D54C6C" w:rsidR="00D54C6C" w:rsidP="00140BCB" w:rsidRDefault="00D54C6C" w14:paraId="346EF7F9" w14:textId="783DBEB1">
      <w:pPr>
        <w:pStyle w:val="Overskrift2"/>
        <w:rPr>
          <w:rFonts w:eastAsia="Times New Roman"/>
          <w:lang w:eastAsia="nb-NO"/>
        </w:rPr>
      </w:pPr>
      <w:bookmarkStart w:name="_Toc130468814" w:id="30"/>
      <w:bookmarkStart w:name="_Toc231985201" w:id="31"/>
      <w:r w:rsidRPr="00D54C6C">
        <w:rPr>
          <w:rFonts w:eastAsia="Times New Roman"/>
          <w:lang w:eastAsia="nb-NO"/>
        </w:rPr>
        <w:t>Prisregulering (standardvilkårene pkt. 7.2)</w:t>
      </w:r>
      <w:bookmarkEnd w:id="30"/>
      <w:bookmarkEnd w:id="31"/>
    </w:p>
    <w:p w:rsidRPr="00D54C6C" w:rsidR="00D54C6C" w:rsidP="00D54C6C" w:rsidRDefault="00D54C6C" w14:paraId="5F470EAA" w14:textId="77777777">
      <w:p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Prisen reguleres slik:</w:t>
      </w:r>
    </w:p>
    <w:p w:rsidRPr="00244F0F" w:rsidR="003C552F" w:rsidP="003C552F" w:rsidRDefault="003C552F" w14:paraId="39A1CC07" w14:textId="77777777">
      <w:pPr>
        <w:rPr>
          <w:rFonts w:ascii="Oslo Sans Office" w:hAnsi="Oslo Sans Office"/>
        </w:rPr>
      </w:pPr>
      <w:r>
        <w:rPr>
          <w:rFonts w:ascii="Oslo Sans Office" w:hAnsi="Oslo Sans Office"/>
        </w:rPr>
        <w:t>Alle enhetspriser skal reguleres etter konsumprisindeksen (KPI).</w:t>
      </w:r>
    </w:p>
    <w:p w:rsidRPr="00664417" w:rsidR="00140BCB" w:rsidP="00D54C6C" w:rsidRDefault="00140BCB" w14:paraId="6B64FF74" w14:textId="77777777">
      <w:pPr>
        <w:spacing w:after="0" w:line="240" w:lineRule="auto"/>
        <w:rPr>
          <w:rFonts w:ascii="Oslo Sans Office" w:hAnsi="Oslo Sans Office" w:eastAsia="Times New Roman" w:cs="Times New Roman"/>
          <w:sz w:val="10"/>
          <w:szCs w:val="10"/>
          <w:lang w:eastAsia="nb-NO"/>
        </w:rPr>
      </w:pPr>
    </w:p>
    <w:p w:rsidRPr="00D54C6C" w:rsidR="00D54C6C" w:rsidP="00D54C6C" w:rsidRDefault="00D54C6C" w14:paraId="30721EBF" w14:textId="77777777">
      <w:pPr>
        <w:spacing w:after="0" w:line="240" w:lineRule="auto"/>
        <w:rPr>
          <w:rFonts w:ascii="Oslo Sans Office" w:hAnsi="Oslo Sans Office" w:eastAsia="Times New Roman" w:cs="Times New Roman"/>
          <w:szCs w:val="20"/>
          <w:lang w:eastAsia="nb-NO"/>
        </w:rPr>
      </w:pPr>
    </w:p>
    <w:p w:rsidR="00D54C6C" w:rsidP="00140BCB" w:rsidRDefault="00D54C6C" w14:paraId="25124899" w14:textId="5EE454F4">
      <w:pPr>
        <w:pStyle w:val="Overskrift1"/>
        <w:rPr>
          <w:rFonts w:eastAsia="Times New Roman"/>
          <w:lang w:eastAsia="nb-NO"/>
        </w:rPr>
      </w:pPr>
      <w:bookmarkStart w:name="_Toc130468816" w:id="32"/>
      <w:bookmarkStart w:name="_Toc231985202" w:id="33"/>
      <w:r w:rsidRPr="00D54C6C">
        <w:rPr>
          <w:rFonts w:eastAsia="Times New Roman"/>
          <w:lang w:eastAsia="nb-NO"/>
        </w:rPr>
        <w:t>Leverandørens garanti/absolutt reklamasjonsfrist (standardvilkårene pkt. 8.3)</w:t>
      </w:r>
      <w:bookmarkEnd w:id="32"/>
      <w:bookmarkEnd w:id="33"/>
    </w:p>
    <w:p w:rsidRPr="00D54C6C" w:rsidR="00D54C6C" w:rsidP="00140BCB" w:rsidRDefault="00D54C6C" w14:paraId="4977ECCC" w14:textId="704A5840">
      <w:pPr>
        <w:pStyle w:val="Overskrift2"/>
        <w:rPr>
          <w:rFonts w:eastAsia="Times New Roman"/>
          <w:lang w:eastAsia="nb-NO"/>
        </w:rPr>
      </w:pPr>
      <w:bookmarkStart w:name="_Toc130468817" w:id="34"/>
      <w:bookmarkStart w:name="_Toc231985203" w:id="35"/>
      <w:r w:rsidRPr="00D54C6C">
        <w:rPr>
          <w:rFonts w:eastAsia="Times New Roman"/>
          <w:lang w:eastAsia="nb-NO"/>
        </w:rPr>
        <w:t>Utvidet garanti</w:t>
      </w:r>
      <w:bookmarkEnd w:id="34"/>
      <w:bookmarkEnd w:id="35"/>
      <w:r w:rsidRPr="00D54C6C">
        <w:rPr>
          <w:rFonts w:eastAsia="Times New Roman"/>
          <w:lang w:eastAsia="nb-NO"/>
        </w:rPr>
        <w:t xml:space="preserve"> </w:t>
      </w:r>
    </w:p>
    <w:p w:rsidRPr="00D54C6C" w:rsidR="00D54C6C" w:rsidP="00D54C6C" w:rsidRDefault="00D54C6C" w14:paraId="50540C6C" w14:textId="77777777">
      <w:pPr>
        <w:spacing w:after="0" w:line="240" w:lineRule="auto"/>
        <w:rPr>
          <w:rFonts w:ascii="Oslo Sans Office" w:hAnsi="Oslo Sans Office" w:eastAsia="Times New Roman" w:cs="Times New Roman"/>
          <w:sz w:val="6"/>
          <w:szCs w:val="6"/>
          <w:lang w:eastAsia="nb-NO"/>
        </w:rPr>
      </w:pPr>
    </w:p>
    <w:p w:rsidRPr="00D54C6C" w:rsidR="00D54C6C" w:rsidP="00140BCB" w:rsidRDefault="00D54C6C" w14:paraId="436D67C5" w14:textId="1E4C582E">
      <w:pPr>
        <w:pStyle w:val="Overskrift2"/>
        <w:rPr>
          <w:rFonts w:eastAsia="Times New Roman"/>
          <w:lang w:eastAsia="nb-NO"/>
        </w:rPr>
      </w:pPr>
      <w:bookmarkStart w:name="_Toc130468818" w:id="36"/>
      <w:bookmarkStart w:name="_Toc231985204" w:id="37"/>
      <w:r w:rsidRPr="00D54C6C">
        <w:rPr>
          <w:rFonts w:eastAsia="Times New Roman"/>
          <w:lang w:eastAsia="nb-NO"/>
        </w:rPr>
        <w:t>Absolutt reklamasjonsfrist</w:t>
      </w:r>
      <w:bookmarkEnd w:id="36"/>
      <w:bookmarkEnd w:id="37"/>
      <w:r w:rsidRPr="00D54C6C">
        <w:rPr>
          <w:rFonts w:eastAsia="Times New Roman"/>
          <w:lang w:eastAsia="nb-NO"/>
        </w:rPr>
        <w:t xml:space="preserve"> </w:t>
      </w:r>
    </w:p>
    <w:p w:rsidRPr="00D54C6C" w:rsidR="00140BCB" w:rsidP="00D54C6C" w:rsidRDefault="00140BCB" w14:paraId="211CAA1A" w14:textId="77777777">
      <w:pPr>
        <w:spacing w:after="0" w:line="240" w:lineRule="auto"/>
        <w:rPr>
          <w:rFonts w:ascii="Oslo Sans Office" w:hAnsi="Oslo Sans Office" w:eastAsia="Times New Roman" w:cs="Times New Roman"/>
          <w:szCs w:val="20"/>
          <w:lang w:eastAsia="nb-NO"/>
        </w:rPr>
      </w:pPr>
    </w:p>
    <w:p w:rsidRPr="00D54C6C" w:rsidR="00D54C6C" w:rsidP="00D54C6C" w:rsidRDefault="00D54C6C" w14:paraId="12CCC17F" w14:textId="77777777">
      <w:pPr>
        <w:spacing w:after="0" w:line="240" w:lineRule="auto"/>
        <w:rPr>
          <w:rFonts w:ascii="Oslo Sans Office" w:hAnsi="Oslo Sans Office" w:eastAsia="Times New Roman" w:cs="Times New Roman"/>
          <w:szCs w:val="20"/>
          <w:lang w:eastAsia="nb-NO"/>
        </w:rPr>
      </w:pPr>
    </w:p>
    <w:p w:rsidR="00D54C6C" w:rsidP="00140BCB" w:rsidRDefault="00D54C6C" w14:paraId="5427E43A" w14:textId="471FCFAE">
      <w:pPr>
        <w:pStyle w:val="Overskrift1"/>
        <w:rPr>
          <w:rFonts w:eastAsia="Times New Roman"/>
          <w:lang w:eastAsia="nb-NO"/>
        </w:rPr>
      </w:pPr>
      <w:bookmarkStart w:name="_Toc202762646" w:id="38"/>
      <w:bookmarkStart w:name="_Toc130468819" w:id="39"/>
      <w:bookmarkStart w:name="_Toc231985205" w:id="40"/>
      <w:r w:rsidRPr="00D54C6C">
        <w:rPr>
          <w:rFonts w:eastAsia="Times New Roman"/>
          <w:lang w:eastAsia="nb-NO"/>
        </w:rPr>
        <w:t>Dagmulktsatser (standardvilkårene pkt. 9.2)</w:t>
      </w:r>
      <w:bookmarkEnd w:id="38"/>
      <w:bookmarkEnd w:id="39"/>
      <w:bookmarkEnd w:id="40"/>
    </w:p>
    <w:p w:rsidRPr="00664417" w:rsidR="00664417" w:rsidP="00664417" w:rsidRDefault="00664417" w14:paraId="4FE59166" w14:textId="77777777">
      <w:pPr>
        <w:rPr>
          <w:sz w:val="10"/>
          <w:szCs w:val="10"/>
          <w:lang w:eastAsia="nb-NO"/>
        </w:rPr>
      </w:pPr>
    </w:p>
    <w:p w:rsidRPr="00D54C6C" w:rsidR="00D54C6C" w:rsidP="00140BCB" w:rsidRDefault="00D54C6C" w14:paraId="74C8A464" w14:textId="4878437A">
      <w:pPr>
        <w:pStyle w:val="Overskrift1"/>
        <w:rPr>
          <w:rFonts w:eastAsia="Times New Roman"/>
          <w:lang w:eastAsia="nb-NO"/>
        </w:rPr>
      </w:pPr>
      <w:bookmarkStart w:name="_Pris" w:id="41"/>
      <w:bookmarkStart w:name="_Utgifter_(standardvilkårene_pkt." w:id="42"/>
      <w:bookmarkStart w:name="_Toc202762653" w:id="43"/>
      <w:bookmarkStart w:name="_Toc130468820" w:id="44"/>
      <w:bookmarkStart w:name="_Toc231985206" w:id="45"/>
      <w:bookmarkEnd w:id="41"/>
      <w:bookmarkEnd w:id="42"/>
      <w:r w:rsidRPr="00D54C6C">
        <w:rPr>
          <w:rFonts w:eastAsia="Times New Roman"/>
          <w:lang w:eastAsia="nb-NO"/>
        </w:rPr>
        <w:t>Miljøbestemmelser</w:t>
      </w:r>
      <w:bookmarkEnd w:id="43"/>
      <w:bookmarkEnd w:id="44"/>
      <w:bookmarkEnd w:id="45"/>
      <w:r w:rsidRPr="00D54C6C">
        <w:rPr>
          <w:rFonts w:eastAsia="Times New Roman"/>
          <w:lang w:eastAsia="nb-NO"/>
        </w:rPr>
        <w:t xml:space="preserve"> </w:t>
      </w:r>
    </w:p>
    <w:p w:rsidR="00DB29C2" w:rsidP="00DB29C2" w:rsidRDefault="00DB29C2" w14:paraId="210BFFCB" w14:textId="58845F74">
      <w:pPr>
        <w:pStyle w:val="Overskrift2"/>
        <w:rPr>
          <w:rFonts w:eastAsia="Times New Roman"/>
          <w:lang w:eastAsia="nb-NO"/>
        </w:rPr>
      </w:pPr>
      <w:bookmarkStart w:name="_Toc231985207" w:id="46"/>
      <w:bookmarkStart w:name="_Toc130468821" w:id="47"/>
      <w:bookmarkStart w:name="_Toc202762654" w:id="48"/>
      <w:r>
        <w:rPr>
          <w:rFonts w:eastAsia="Times New Roman"/>
          <w:lang w:eastAsia="nb-NO"/>
        </w:rPr>
        <w:t>Krav til transport</w:t>
      </w:r>
      <w:bookmarkEnd w:id="46"/>
    </w:p>
    <w:p w:rsidRPr="00DB29C2" w:rsidR="00DB29C2" w:rsidP="00DB29C2" w:rsidRDefault="00DB29C2" w14:paraId="0EC1E0AF" w14:textId="717FC82C">
      <w:pPr>
        <w:rPr>
          <w:lang w:eastAsia="nb-NO"/>
        </w:rPr>
      </w:pPr>
      <w:r>
        <w:rPr>
          <w:rFonts w:ascii="Oslo Sans Office" w:hAnsi="Oslo Sans Office" w:eastAsia="Times New Roman" w:cs="Times New Roman"/>
          <w:iCs/>
          <w:szCs w:val="20"/>
          <w:lang w:eastAsia="nb-NO"/>
        </w:rPr>
        <w:t>Leverandøren er forpliktet til å benytte nullutslipps- eller biogasskjøretøy i forbindelse med levering av produktene i rammeavtalen.</w:t>
      </w:r>
    </w:p>
    <w:p w:rsidRPr="00D54C6C" w:rsidR="00D54C6C" w:rsidP="00140BCB" w:rsidRDefault="00D54C6C" w14:paraId="4B41F84A" w14:textId="2C34E5C4">
      <w:pPr>
        <w:pStyle w:val="Overskrift2"/>
        <w:rPr>
          <w:rFonts w:eastAsia="Times New Roman"/>
          <w:lang w:eastAsia="nb-NO"/>
        </w:rPr>
      </w:pPr>
      <w:bookmarkStart w:name="_Toc231985208" w:id="49"/>
      <w:r w:rsidRPr="00D54C6C">
        <w:rPr>
          <w:rFonts w:eastAsia="Times New Roman"/>
          <w:lang w:eastAsia="nb-NO"/>
        </w:rPr>
        <w:t>Miljøpolicy</w:t>
      </w:r>
      <w:r w:rsidRPr="00D54C6C">
        <w:rPr>
          <w:rFonts w:eastAsia="Times New Roman"/>
          <w:vertAlign w:val="superscript"/>
          <w:lang w:eastAsia="nb-NO"/>
        </w:rPr>
        <w:footnoteReference w:id="1"/>
      </w:r>
      <w:bookmarkEnd w:id="47"/>
      <w:bookmarkEnd w:id="49"/>
    </w:p>
    <w:p w:rsidRPr="00D54C6C" w:rsidR="00D54C6C" w:rsidP="00D54C6C" w:rsidRDefault="00D54C6C" w14:paraId="5436092E" w14:textId="77777777">
      <w:p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Leverandørens øverste ledelse skal opprette, implementere og vedlikeholde en miljøpolicy som minimum omfatter produksjon og distribusjon av varene i denne kontrakt og som, innenfor definert omfang av organisasjonens ledelsessystem for miljø:</w:t>
      </w:r>
    </w:p>
    <w:p w:rsidRPr="00D54C6C" w:rsidR="00D54C6C" w:rsidP="00A22A42" w:rsidRDefault="00D54C6C" w14:paraId="380B00EE" w14:textId="77777777">
      <w:pPr>
        <w:numPr>
          <w:ilvl w:val="0"/>
          <w:numId w:val="4"/>
        </w:num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er egnet for formålet og konteksten til organisasjonen, inkludert type, skala og miljøeffektivitet av deres aktiviteter, produkter og tjenester;</w:t>
      </w:r>
    </w:p>
    <w:p w:rsidRPr="00D54C6C" w:rsidR="00D54C6C" w:rsidP="00A22A42" w:rsidRDefault="00D54C6C" w14:paraId="192F6E6C" w14:textId="77777777">
      <w:pPr>
        <w:numPr>
          <w:ilvl w:val="0"/>
          <w:numId w:val="4"/>
        </w:num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gir en ramme for å fastsette miljømålene;</w:t>
      </w:r>
    </w:p>
    <w:p w:rsidRPr="00D54C6C" w:rsidR="00D54C6C" w:rsidP="00A22A42" w:rsidRDefault="00D54C6C" w14:paraId="4BABF568" w14:textId="77777777">
      <w:pPr>
        <w:numPr>
          <w:ilvl w:val="0"/>
          <w:numId w:val="4"/>
        </w:num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omfatter et engasjement i beskyttelse av miljøet, inkludert forebygging av forurensning og andre spesifikke forpliktelser som er relevante for organisasjonens kontekst (kan omfatte bærekraftig ressursbruk, reduksjon av klimagassutslipp; og vern av biologisk mangfold og økosystemer);</w:t>
      </w:r>
    </w:p>
    <w:p w:rsidRPr="00D54C6C" w:rsidR="00D54C6C" w:rsidP="00A22A42" w:rsidRDefault="00D54C6C" w14:paraId="1EF27E42" w14:textId="77777777">
      <w:pPr>
        <w:numPr>
          <w:ilvl w:val="0"/>
          <w:numId w:val="4"/>
        </w:num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omfatter et engasjement i å overholde samsvarsforpliktelsene</w:t>
      </w:r>
      <w:r w:rsidRPr="00D54C6C">
        <w:rPr>
          <w:rFonts w:ascii="Oslo Sans Office" w:hAnsi="Oslo Sans Office" w:eastAsia="Times New Roman" w:cs="Times New Roman"/>
          <w:szCs w:val="20"/>
          <w:vertAlign w:val="superscript"/>
          <w:lang w:eastAsia="nb-NO"/>
        </w:rPr>
        <w:footnoteReference w:id="2"/>
      </w:r>
      <w:r w:rsidRPr="00D54C6C">
        <w:rPr>
          <w:rFonts w:ascii="Oslo Sans Office" w:hAnsi="Oslo Sans Office" w:eastAsia="Times New Roman" w:cs="Times New Roman"/>
          <w:szCs w:val="20"/>
          <w:lang w:eastAsia="nb-NO"/>
        </w:rPr>
        <w:t xml:space="preserve"> sine (lovfestede krav som Leverandøren som organisasjon skal oppfylle, og andre krav som Leverandøren som organisasjon skal oppfylle eller velger å oppfylle);</w:t>
      </w:r>
    </w:p>
    <w:p w:rsidR="00D54C6C" w:rsidP="00A22A42" w:rsidRDefault="00D54C6C" w14:paraId="57E27DE5" w14:textId="77777777">
      <w:pPr>
        <w:numPr>
          <w:ilvl w:val="0"/>
          <w:numId w:val="4"/>
        </w:num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 xml:space="preserve">omfatter en forpliktelse til å kommunisere egne samsvarsforpliktelser til underleverandører og følge opp etterlevelse av disse i leverandørkjeden for denne kontrakt.  </w:t>
      </w:r>
    </w:p>
    <w:p w:rsidRPr="00D54C6C" w:rsidR="00293DFB" w:rsidP="00293DFB" w:rsidRDefault="00293DFB" w14:paraId="17FAA732" w14:textId="77777777">
      <w:pPr>
        <w:spacing w:after="0" w:line="240" w:lineRule="auto"/>
        <w:rPr>
          <w:rFonts w:ascii="Oslo Sans Office" w:hAnsi="Oslo Sans Office" w:eastAsia="Times New Roman" w:cs="Times New Roman"/>
          <w:szCs w:val="20"/>
          <w:lang w:eastAsia="nb-NO"/>
        </w:rPr>
      </w:pPr>
    </w:p>
    <w:p w:rsidRPr="00D54C6C" w:rsidR="00D54C6C" w:rsidP="00293DFB" w:rsidRDefault="00D54C6C" w14:paraId="2704A4D1" w14:textId="77777777">
      <w:pPr>
        <w:pStyle w:val="Overskrift2"/>
        <w:rPr>
          <w:rFonts w:eastAsia="Times New Roman"/>
          <w:lang w:eastAsia="nb-NO"/>
        </w:rPr>
      </w:pPr>
      <w:bookmarkStart w:name="_Toc130468822" w:id="50"/>
      <w:bookmarkStart w:name="_Toc231985209" w:id="51"/>
      <w:r w:rsidRPr="00D54C6C">
        <w:rPr>
          <w:rFonts w:eastAsia="Times New Roman"/>
          <w:lang w:eastAsia="nb-NO"/>
        </w:rPr>
        <w:t>Dokumentasjon av ledelsessystem for miljø</w:t>
      </w:r>
      <w:bookmarkEnd w:id="50"/>
      <w:bookmarkEnd w:id="51"/>
    </w:p>
    <w:p w:rsidRPr="00D54C6C" w:rsidR="00D54C6C" w:rsidP="00D54C6C" w:rsidRDefault="00D54C6C" w14:paraId="714B56A9" w14:textId="77777777">
      <w:p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Leverandøren skal på forespørsel fra Oppdragsgiver dokumentere hvordan det arbeides med å redusere negativ miljøpåvirkning fra virksomhet knyttet til varene i denne kontrakten, i tråd med samsvarsforpliktelsene i Leverandørens miljøpolicy.</w:t>
      </w:r>
    </w:p>
    <w:p w:rsidRPr="00D54C6C" w:rsidR="00D54C6C" w:rsidP="00D54C6C" w:rsidRDefault="00D54C6C" w14:paraId="72488D40" w14:textId="77777777">
      <w:pPr>
        <w:spacing w:after="0" w:line="240" w:lineRule="auto"/>
        <w:rPr>
          <w:rFonts w:ascii="Oslo Sans Office" w:hAnsi="Oslo Sans Office" w:eastAsia="Times New Roman" w:cs="Times New Roman"/>
          <w:szCs w:val="20"/>
          <w:lang w:eastAsia="nb-NO"/>
        </w:rPr>
      </w:pPr>
    </w:p>
    <w:p w:rsidRPr="00D54C6C" w:rsidR="00D54C6C" w:rsidP="00293DFB" w:rsidRDefault="00D54C6C" w14:paraId="645FB3D4" w14:textId="599A9327">
      <w:pPr>
        <w:pStyle w:val="Overskrift2"/>
        <w:rPr>
          <w:rFonts w:eastAsia="Times New Roman"/>
          <w:lang w:eastAsia="nb-NO"/>
        </w:rPr>
      </w:pPr>
      <w:bookmarkStart w:name="_Toc130468823" w:id="52"/>
      <w:bookmarkStart w:name="_Toc231985210" w:id="53"/>
      <w:r w:rsidRPr="00D54C6C">
        <w:rPr>
          <w:rFonts w:eastAsia="Times New Roman"/>
          <w:lang w:eastAsia="nb-NO"/>
        </w:rPr>
        <w:t>Følgende krav er stilt til emballasje</w:t>
      </w:r>
      <w:bookmarkEnd w:id="48"/>
      <w:r w:rsidRPr="00D54C6C">
        <w:rPr>
          <w:rFonts w:eastAsia="Times New Roman"/>
          <w:lang w:eastAsia="nb-NO"/>
        </w:rPr>
        <w:t xml:space="preserve"> (standardvilkårene pkt. 4.5)</w:t>
      </w:r>
      <w:bookmarkEnd w:id="52"/>
      <w:bookmarkEnd w:id="53"/>
    </w:p>
    <w:p w:rsidR="00D54C6C" w:rsidP="00D54C6C" w:rsidRDefault="001B144A" w14:paraId="68E9AA4C" w14:textId="11FB8468">
      <w:pPr>
        <w:spacing w:after="0" w:line="240" w:lineRule="auto"/>
      </w:pPr>
      <w:r>
        <w:t>I tillegg til standardvilkår pkt. 4.5, så skal a</w:t>
      </w:r>
      <w:r w:rsidRPr="00446CA1" w:rsidR="003332B2">
        <w:t xml:space="preserve">ll emballasje være resirkulerbar eller gjenbrukbar, dette gjelder også ved bruk av paller og tilsvarende.  </w:t>
      </w:r>
    </w:p>
    <w:p w:rsidRPr="00D54C6C" w:rsidR="003332B2" w:rsidP="00D54C6C" w:rsidRDefault="003332B2" w14:paraId="745DED54" w14:textId="77777777">
      <w:pPr>
        <w:spacing w:after="0" w:line="240" w:lineRule="auto"/>
        <w:rPr>
          <w:rFonts w:ascii="Oslo Sans Office" w:hAnsi="Oslo Sans Office" w:eastAsia="Times New Roman" w:cs="Times New Roman"/>
          <w:i/>
          <w:szCs w:val="20"/>
          <w:lang w:eastAsia="nb-NO"/>
        </w:rPr>
      </w:pPr>
    </w:p>
    <w:p w:rsidRPr="00D54C6C" w:rsidR="00D54C6C" w:rsidP="00293DFB" w:rsidRDefault="00D54C6C" w14:paraId="67371AA5" w14:textId="4B6EFF67">
      <w:pPr>
        <w:pStyle w:val="Overskrift2"/>
        <w:rPr>
          <w:rFonts w:eastAsia="Times New Roman"/>
          <w:lang w:eastAsia="nb-NO"/>
        </w:rPr>
      </w:pPr>
      <w:bookmarkStart w:name="_Toc202762655" w:id="54"/>
      <w:bookmarkStart w:name="_Toc130468824" w:id="55"/>
      <w:bookmarkStart w:name="_Toc231985211" w:id="56"/>
      <w:r w:rsidRPr="00D54C6C">
        <w:rPr>
          <w:rFonts w:eastAsia="Times New Roman"/>
          <w:lang w:eastAsia="nb-NO"/>
        </w:rPr>
        <w:t>Følgende returordning er avtalt for denne vareleveransen</w:t>
      </w:r>
      <w:bookmarkEnd w:id="54"/>
      <w:bookmarkEnd w:id="55"/>
      <w:bookmarkEnd w:id="56"/>
    </w:p>
    <w:p w:rsidRPr="00E873A1" w:rsidR="00D54C6C" w:rsidP="00D54C6C" w:rsidRDefault="00E873A1" w14:paraId="2E402B7B" w14:textId="38C58227">
      <w:pPr>
        <w:spacing w:after="0" w:line="240" w:lineRule="auto"/>
        <w:rPr>
          <w:rFonts w:ascii="Oslo Sans Office" w:hAnsi="Oslo Sans Office" w:eastAsia="Times New Roman" w:cs="Times New Roman"/>
          <w:iCs/>
          <w:szCs w:val="20"/>
          <w:lang w:eastAsia="nb-NO"/>
        </w:rPr>
      </w:pPr>
      <w:r w:rsidRPr="00446CA1">
        <w:t xml:space="preserve">Leverandøren skal, etter den enkelte levering, fjerne emballasjen eller tilsvarende som det ikke er naturlig for den enkelte mottaker å beholde. Leverandøren skal tilby retur av </w:t>
      </w:r>
      <w:r w:rsidRPr="00446CA1">
        <w:t>pant/papp/paller/pallebur og tilsvarende. Panteordninger for emballasje og lignende aksepteres ikke.</w:t>
      </w:r>
    </w:p>
    <w:p w:rsidRPr="00D54C6C" w:rsidR="00D54C6C" w:rsidP="00D54C6C" w:rsidRDefault="00D54C6C" w14:paraId="50F0A249" w14:textId="77777777">
      <w:pPr>
        <w:spacing w:after="0" w:line="240" w:lineRule="auto"/>
        <w:rPr>
          <w:rFonts w:ascii="Oslo Sans Office" w:hAnsi="Oslo Sans Office" w:eastAsia="Times New Roman" w:cs="Times New Roman"/>
          <w:b/>
          <w:i/>
          <w:iCs/>
          <w:szCs w:val="24"/>
          <w:lang w:eastAsia="nb-NO"/>
        </w:rPr>
      </w:pPr>
    </w:p>
    <w:p w:rsidRPr="00D54C6C" w:rsidR="00D54C6C" w:rsidP="00A12979" w:rsidRDefault="007F765F" w14:paraId="3A8EA5B5" w14:textId="58E3F4F7">
      <w:pPr>
        <w:pStyle w:val="Overskrift1"/>
        <w:rPr>
          <w:rFonts w:eastAsia="Times New Roman"/>
          <w:lang w:eastAsia="nb-NO"/>
        </w:rPr>
      </w:pPr>
      <w:bookmarkStart w:name="_Toc130468826" w:id="57"/>
      <w:bookmarkStart w:name="_Toc231985212" w:id="58"/>
      <w:r>
        <w:rPr>
          <w:rFonts w:eastAsia="Times New Roman"/>
          <w:lang w:eastAsia="nb-NO"/>
        </w:rPr>
        <w:t>K</w:t>
      </w:r>
      <w:r w:rsidRPr="00D54C6C" w:rsidR="00D54C6C">
        <w:rPr>
          <w:rFonts w:eastAsia="Times New Roman"/>
          <w:lang w:eastAsia="nb-NO"/>
        </w:rPr>
        <w:t>rav til aktsomhetsvurderinger for ansvarlig næringsliv</w:t>
      </w:r>
      <w:bookmarkEnd w:id="57"/>
      <w:bookmarkEnd w:id="58"/>
    </w:p>
    <w:p w:rsidRPr="00D54C6C" w:rsidR="00D54C6C" w:rsidP="00A12979" w:rsidRDefault="00D54C6C" w14:paraId="64C6299F" w14:textId="17ACA27F">
      <w:pPr>
        <w:pStyle w:val="Overskrift2"/>
        <w:rPr>
          <w:rFonts w:eastAsia="Times New Roman"/>
          <w:lang w:eastAsia="nb-NO"/>
        </w:rPr>
      </w:pPr>
      <w:bookmarkStart w:name="_Toc130468827" w:id="59"/>
      <w:bookmarkStart w:name="_Toc231985213" w:id="60"/>
      <w:r w:rsidRPr="00D54C6C">
        <w:rPr>
          <w:rFonts w:eastAsia="Times New Roman"/>
          <w:lang w:eastAsia="nb-NO"/>
        </w:rPr>
        <w:t>Plikt til å utføre aktsomhetsvurderinger</w:t>
      </w:r>
      <w:bookmarkEnd w:id="59"/>
      <w:bookmarkEnd w:id="60"/>
      <w:r w:rsidRPr="00D54C6C">
        <w:rPr>
          <w:rFonts w:eastAsia="Times New Roman"/>
          <w:lang w:eastAsia="nb-NO"/>
        </w:rPr>
        <w:t>  </w:t>
      </w:r>
    </w:p>
    <w:p w:rsidRPr="00D54C6C" w:rsidR="00D54C6C" w:rsidP="00D54C6C" w:rsidRDefault="00D54C6C" w14:paraId="21379A2C" w14:textId="77777777">
      <w:p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Leverandøren skal arbeide for å ivareta grunnleggende menneskerettigheter, anstendige arbeidsforhold og internasjonal humanitærrett, samt hindre miljøødeleggelser og korrupsjon. Dette skal gjøres ved å benytte metoden for aktsomhetsvurderinger. Aktsomhetsvurderingene skal omfatte alle leveransene, inkludert varer (fra råvarestadiet via produksjon av komponenter til ferdig produkt), tjenester (blant annet transport), og/eller andre innsatsfaktorer som bidrar til å oppfylle denne kontrakten.</w:t>
      </w:r>
      <w:r w:rsidRPr="00D54C6C">
        <w:rPr>
          <w:rFonts w:ascii="Oslo Sans Office" w:hAnsi="Oslo Sans Office" w:eastAsia="Times New Roman" w:cs="Times New Roman"/>
          <w:i/>
          <w:iCs/>
          <w:szCs w:val="20"/>
          <w:lang w:eastAsia="nb-NO"/>
        </w:rPr>
        <w:t> </w:t>
      </w:r>
    </w:p>
    <w:p w:rsidRPr="00D54C6C" w:rsidR="00D54C6C" w:rsidP="00D54C6C" w:rsidRDefault="00D54C6C" w14:paraId="6D22428E" w14:textId="77777777">
      <w:p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i/>
          <w:iCs/>
          <w:szCs w:val="20"/>
          <w:lang w:eastAsia="nb-NO"/>
        </w:rPr>
        <w:t> </w:t>
      </w:r>
    </w:p>
    <w:p w:rsidRPr="00D54C6C" w:rsidR="00D54C6C" w:rsidP="00D54C6C" w:rsidRDefault="00D54C6C" w14:paraId="566020BE" w14:textId="68D80FBB">
      <w:p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b/>
          <w:bCs/>
          <w:szCs w:val="20"/>
          <w:lang w:eastAsia="nb-NO"/>
        </w:rPr>
        <w:t>Leverandøren skal</w:t>
      </w:r>
      <w:r w:rsidRPr="00D54C6C">
        <w:rPr>
          <w:rFonts w:ascii="Times New Roman" w:hAnsi="Times New Roman" w:eastAsia="Times New Roman" w:cs="Times New Roman"/>
          <w:b/>
          <w:bCs/>
          <w:szCs w:val="20"/>
          <w:lang w:eastAsia="nb-NO"/>
        </w:rPr>
        <w:t> </w:t>
      </w:r>
      <w:r w:rsidRPr="00D54C6C">
        <w:rPr>
          <w:rFonts w:ascii="Oslo Sans Office" w:hAnsi="Oslo Sans Office" w:eastAsia="Times New Roman" w:cs="Times New Roman"/>
          <w:b/>
          <w:bCs/>
          <w:szCs w:val="20"/>
          <w:lang w:eastAsia="nb-NO"/>
        </w:rPr>
        <w:t xml:space="preserve">senest fra </w:t>
      </w:r>
      <w:r w:rsidRPr="00223621">
        <w:rPr>
          <w:rFonts w:ascii="Oslo Sans Office" w:hAnsi="Oslo Sans Office" w:eastAsia="Times New Roman" w:cs="Times New Roman"/>
          <w:b/>
          <w:bCs/>
          <w:szCs w:val="20"/>
          <w:lang w:eastAsia="nb-NO"/>
        </w:rPr>
        <w:t>6 m</w:t>
      </w:r>
      <w:r w:rsidRPr="00223621">
        <w:rPr>
          <w:rFonts w:ascii="Oslo Sans Office" w:hAnsi="Oslo Sans Office" w:eastAsia="Times New Roman" w:cs="Oslo Sans Office"/>
          <w:b/>
          <w:bCs/>
          <w:szCs w:val="20"/>
          <w:lang w:eastAsia="nb-NO"/>
        </w:rPr>
        <w:t>å</w:t>
      </w:r>
      <w:r w:rsidRPr="00223621">
        <w:rPr>
          <w:rFonts w:ascii="Oslo Sans Office" w:hAnsi="Oslo Sans Office" w:eastAsia="Times New Roman" w:cs="Times New Roman"/>
          <w:b/>
          <w:bCs/>
          <w:szCs w:val="20"/>
          <w:lang w:eastAsia="nb-NO"/>
        </w:rPr>
        <w:t>neder etter kontraktsignering:</w:t>
      </w:r>
      <w:r w:rsidRPr="00223621">
        <w:rPr>
          <w:rFonts w:ascii="Oslo Sans Office" w:hAnsi="Oslo Sans Office" w:eastAsia="Times New Roman" w:cs="Times New Roman"/>
          <w:i/>
          <w:iCs/>
          <w:szCs w:val="20"/>
          <w:lang w:eastAsia="nb-NO"/>
        </w:rPr>
        <w:t> </w:t>
      </w:r>
    </w:p>
    <w:p w:rsidR="00231DD0" w:rsidP="00231DD0" w:rsidRDefault="00D54C6C" w14:paraId="1A5597B9" w14:textId="77777777">
      <w:p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Leverandøren skal organisere sitt arbeid for ansvarlig næringsliv i</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tr</w:t>
      </w:r>
      <w:r w:rsidRPr="00D54C6C">
        <w:rPr>
          <w:rFonts w:ascii="Oslo Sans Office" w:hAnsi="Oslo Sans Office" w:eastAsia="Times New Roman" w:cs="Oslo Sans Office"/>
          <w:szCs w:val="20"/>
          <w:lang w:eastAsia="nb-NO"/>
        </w:rPr>
        <w:t>å</w:t>
      </w:r>
      <w:r w:rsidRPr="00D54C6C">
        <w:rPr>
          <w:rFonts w:ascii="Oslo Sans Office" w:hAnsi="Oslo Sans Office" w:eastAsia="Times New Roman" w:cs="Times New Roman"/>
          <w:szCs w:val="20"/>
          <w:lang w:eastAsia="nb-NO"/>
        </w:rPr>
        <w:t>d med metoden for aktsomhetsvurderinger</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som beskrevet i</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internasjonalt anerkjente rammeverk som FNs veiledende prinsipper for næringsliv og menneskerettigheter</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(UNGP)</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og OECDs</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retningslinjer for flernasjonale selskaper. Med dette menes:</w:t>
      </w:r>
    </w:p>
    <w:p w:rsidRPr="003C08F3" w:rsidR="00D54C6C" w:rsidP="00231DD0" w:rsidRDefault="00D54C6C" w14:paraId="40D50D3D" w14:textId="7F999A6A">
      <w:pPr>
        <w:spacing w:after="0" w:line="240" w:lineRule="auto"/>
        <w:rPr>
          <w:rFonts w:ascii="Oslo Sans Office" w:hAnsi="Oslo Sans Office" w:eastAsia="Times New Roman" w:cs="Times New Roman"/>
          <w:i/>
          <w:iCs/>
          <w:sz w:val="8"/>
          <w:szCs w:val="8"/>
          <w:lang w:eastAsia="nb-NO"/>
        </w:rPr>
      </w:pPr>
    </w:p>
    <w:p w:rsidR="00D54C6C" w:rsidP="00A46950" w:rsidRDefault="00D54C6C" w14:paraId="4869AC6F" w14:textId="77777777">
      <w:pPr>
        <w:numPr>
          <w:ilvl w:val="0"/>
          <w:numId w:val="5"/>
        </w:numPr>
        <w:tabs>
          <w:tab w:val="clear" w:pos="720"/>
        </w:tabs>
        <w:spacing w:after="0" w:line="240" w:lineRule="auto"/>
        <w:ind w:left="426" w:hanging="426"/>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Forankre metoden for aktsomhetsvurderinger i retningslinjer og styringssystemer. Leverandøren skal som minimum ha:</w:t>
      </w:r>
      <w:r w:rsidRPr="00D54C6C">
        <w:rPr>
          <w:rFonts w:ascii="Oslo Sans Office" w:hAnsi="Oslo Sans Office" w:eastAsia="Times New Roman" w:cs="Times New Roman"/>
          <w:i/>
          <w:iCs/>
          <w:szCs w:val="20"/>
          <w:lang w:eastAsia="nb-NO"/>
        </w:rPr>
        <w:t> </w:t>
      </w:r>
    </w:p>
    <w:p w:rsidRPr="003C08F3" w:rsidR="003C08F3" w:rsidP="003C08F3" w:rsidRDefault="003C08F3" w14:paraId="6D3BD600" w14:textId="77777777">
      <w:pPr>
        <w:spacing w:after="0" w:line="240" w:lineRule="auto"/>
        <w:ind w:left="426"/>
        <w:rPr>
          <w:rFonts w:ascii="Oslo Sans Office" w:hAnsi="Oslo Sans Office" w:eastAsia="Times New Roman" w:cs="Times New Roman"/>
          <w:i/>
          <w:iCs/>
          <w:sz w:val="8"/>
          <w:szCs w:val="8"/>
          <w:lang w:eastAsia="nb-NO"/>
        </w:rPr>
      </w:pPr>
    </w:p>
    <w:p w:rsidRPr="00D54C6C" w:rsidR="00D54C6C" w:rsidP="00A46950" w:rsidRDefault="00D54C6C" w14:paraId="1908FEE9" w14:textId="77777777">
      <w:pPr>
        <w:numPr>
          <w:ilvl w:val="0"/>
          <w:numId w:val="6"/>
        </w:numPr>
        <w:spacing w:after="0" w:line="240" w:lineRule="auto"/>
        <w:ind w:left="426" w:hanging="284"/>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Formelle policy/retningslinjer for ansvarlig næringsliv. Retningslinjene skal ivareta Oppdragsgivers kontraktsvilkår og gjelde for egen virksomhet og i leverandørkjeden</w:t>
      </w:r>
      <w:r w:rsidRPr="00D54C6C">
        <w:rPr>
          <w:rFonts w:ascii="Oslo Sans Office" w:hAnsi="Oslo Sans Office" w:eastAsia="Times New Roman" w:cs="Times New Roman"/>
          <w:i/>
          <w:iCs/>
          <w:szCs w:val="20"/>
          <w:lang w:eastAsia="nb-NO"/>
        </w:rPr>
        <w:t> </w:t>
      </w:r>
    </w:p>
    <w:p w:rsidRPr="00D54C6C" w:rsidR="00D54C6C" w:rsidP="00231DD0" w:rsidRDefault="00D54C6C" w14:paraId="0927E94B" w14:textId="77777777">
      <w:pPr>
        <w:numPr>
          <w:ilvl w:val="0"/>
          <w:numId w:val="6"/>
        </w:numPr>
        <w:spacing w:after="0" w:line="240" w:lineRule="auto"/>
        <w:ind w:left="426" w:hanging="284"/>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 xml:space="preserve">Skriftlige rutiner for å gjøre formelle policy/retningslinjer for ansvarlig næringsliv for leverandørkjeden (Suppliers Code of Conduct) kjent for leverandører/ underleverandører og forretningsforbindelser som medvirker til utførelsen av denne kontrakt </w:t>
      </w:r>
      <w:r w:rsidRPr="00A46950">
        <w:rPr>
          <w:rFonts w:ascii="Oslo Sans Office" w:hAnsi="Oslo Sans Office" w:eastAsia="Times New Roman" w:cs="Times New Roman"/>
          <w:i/>
          <w:iCs/>
          <w:szCs w:val="20"/>
          <w:lang w:eastAsia="nb-NO"/>
        </w:rPr>
        <w:t>[Dette skal kun leveres hvis det benyttes underleverandører] </w:t>
      </w:r>
    </w:p>
    <w:p w:rsidR="00D54C6C" w:rsidP="00231DD0" w:rsidRDefault="00D54C6C" w14:paraId="5B2DA202" w14:textId="77777777">
      <w:pPr>
        <w:numPr>
          <w:ilvl w:val="0"/>
          <w:numId w:val="6"/>
        </w:numPr>
        <w:spacing w:after="0" w:line="240" w:lineRule="auto"/>
        <w:ind w:left="426" w:hanging="284"/>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Planer og rutiner for å gjennomføre aktsomhetsvurderinger for ansvarlig næringsliv</w:t>
      </w:r>
      <w:r w:rsidRPr="00D54C6C">
        <w:rPr>
          <w:rFonts w:ascii="Oslo Sans Office" w:hAnsi="Oslo Sans Office" w:eastAsia="Times New Roman" w:cs="Times New Roman"/>
          <w:i/>
          <w:iCs/>
          <w:szCs w:val="20"/>
          <w:lang w:eastAsia="nb-NO"/>
        </w:rPr>
        <w:t> </w:t>
      </w:r>
    </w:p>
    <w:p w:rsidRPr="003C08F3" w:rsidR="003C08F3" w:rsidP="003C08F3" w:rsidRDefault="003C08F3" w14:paraId="3AE87701" w14:textId="77777777">
      <w:pPr>
        <w:spacing w:after="0" w:line="240" w:lineRule="auto"/>
        <w:ind w:left="426"/>
        <w:rPr>
          <w:rFonts w:ascii="Oslo Sans Office" w:hAnsi="Oslo Sans Office" w:eastAsia="Times New Roman" w:cs="Times New Roman"/>
          <w:i/>
          <w:iCs/>
          <w:sz w:val="8"/>
          <w:szCs w:val="8"/>
          <w:lang w:eastAsia="nb-NO"/>
        </w:rPr>
      </w:pPr>
    </w:p>
    <w:p w:rsidRPr="00D54C6C" w:rsidR="00D54C6C" w:rsidP="00A46950" w:rsidRDefault="00D54C6C" w14:paraId="00AD16AC" w14:textId="77777777">
      <w:pPr>
        <w:numPr>
          <w:ilvl w:val="0"/>
          <w:numId w:val="7"/>
        </w:numPr>
        <w:tabs>
          <w:tab w:val="clear" w:pos="720"/>
        </w:tabs>
        <w:spacing w:after="0" w:line="240" w:lineRule="auto"/>
        <w:ind w:left="426" w:hanging="426"/>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Kartlegge og vurdere faktiske og potensielle negative konsekvenser for samfunn, mennesker og miljø som leverandøren enten har forårsaket eller bidratt til, eller som er direkte knyttet til leverandørens forretningsvirksomhet, produkter eller tjenester tilbudt Oppdragsgiver, gjennom leverandørkjeder eller forretningspartnere </w:t>
      </w:r>
      <w:r w:rsidRPr="00D54C6C">
        <w:rPr>
          <w:rFonts w:ascii="Oslo Sans Office" w:hAnsi="Oslo Sans Office" w:eastAsia="Times New Roman" w:cs="Times New Roman"/>
          <w:i/>
          <w:iCs/>
          <w:szCs w:val="20"/>
          <w:lang w:eastAsia="nb-NO"/>
        </w:rPr>
        <w:t> </w:t>
      </w:r>
    </w:p>
    <w:p w:rsidRPr="00D54C6C" w:rsidR="00D54C6C" w:rsidP="00A46950" w:rsidRDefault="00D54C6C" w14:paraId="0B4B8633" w14:textId="77777777">
      <w:pPr>
        <w:numPr>
          <w:ilvl w:val="0"/>
          <w:numId w:val="8"/>
        </w:numPr>
        <w:tabs>
          <w:tab w:val="clear" w:pos="720"/>
        </w:tabs>
        <w:spacing w:after="0" w:line="240" w:lineRule="auto"/>
        <w:ind w:left="426" w:hanging="426"/>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Iverksette tiltak</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 xml:space="preserve">for </w:t>
      </w:r>
      <w:r w:rsidRPr="00D54C6C">
        <w:rPr>
          <w:rFonts w:ascii="Oslo Sans Office" w:hAnsi="Oslo Sans Office" w:eastAsia="Times New Roman" w:cs="Oslo Sans Office"/>
          <w:szCs w:val="20"/>
          <w:lang w:eastAsia="nb-NO"/>
        </w:rPr>
        <w:t>å</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stanse, forebygge eller begrense negative konsekvenser basert p</w:t>
      </w:r>
      <w:r w:rsidRPr="00D54C6C">
        <w:rPr>
          <w:rFonts w:ascii="Oslo Sans Office" w:hAnsi="Oslo Sans Office" w:eastAsia="Times New Roman" w:cs="Oslo Sans Office"/>
          <w:szCs w:val="20"/>
          <w:lang w:eastAsia="nb-NO"/>
        </w:rPr>
        <w:t>å</w:t>
      </w:r>
      <w:r w:rsidRPr="00D54C6C">
        <w:rPr>
          <w:rFonts w:ascii="Oslo Sans Office" w:hAnsi="Oslo Sans Office" w:eastAsia="Times New Roman" w:cs="Times New Roman"/>
          <w:szCs w:val="20"/>
          <w:lang w:eastAsia="nb-NO"/>
        </w:rPr>
        <w:t xml:space="preserve"> kartlegging og vurdering av risiko i punktet over</w:t>
      </w:r>
      <w:r w:rsidRPr="00D54C6C">
        <w:rPr>
          <w:rFonts w:ascii="Oslo Sans Office" w:hAnsi="Oslo Sans Office" w:eastAsia="Times New Roman" w:cs="Times New Roman"/>
          <w:i/>
          <w:iCs/>
          <w:szCs w:val="20"/>
          <w:lang w:eastAsia="nb-NO"/>
        </w:rPr>
        <w:t> </w:t>
      </w:r>
    </w:p>
    <w:p w:rsidRPr="00D54C6C" w:rsidR="00D54C6C" w:rsidP="00A46950" w:rsidRDefault="00D54C6C" w14:paraId="6B681177" w14:textId="77777777">
      <w:pPr>
        <w:numPr>
          <w:ilvl w:val="0"/>
          <w:numId w:val="9"/>
        </w:numPr>
        <w:tabs>
          <w:tab w:val="clear" w:pos="720"/>
        </w:tabs>
        <w:spacing w:after="0" w:line="240" w:lineRule="auto"/>
        <w:ind w:left="426" w:hanging="426"/>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Overvåke og evaluere</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effekten av iverksatte tiltak</w:t>
      </w:r>
      <w:r w:rsidRPr="00D54C6C">
        <w:rPr>
          <w:rFonts w:ascii="Oslo Sans Office" w:hAnsi="Oslo Sans Office" w:eastAsia="Times New Roman" w:cs="Times New Roman"/>
          <w:i/>
          <w:iCs/>
          <w:szCs w:val="20"/>
          <w:lang w:eastAsia="nb-NO"/>
        </w:rPr>
        <w:t> </w:t>
      </w:r>
    </w:p>
    <w:p w:rsidRPr="00D54C6C" w:rsidR="00D54C6C" w:rsidP="00A46950" w:rsidRDefault="00D54C6C" w14:paraId="1272FDC1" w14:textId="77777777">
      <w:pPr>
        <w:numPr>
          <w:ilvl w:val="0"/>
          <w:numId w:val="10"/>
        </w:numPr>
        <w:tabs>
          <w:tab w:val="clear" w:pos="720"/>
        </w:tabs>
        <w:spacing w:after="0" w:line="240" w:lineRule="auto"/>
        <w:ind w:left="426" w:hanging="426"/>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Kommunisere med berørte interessenter</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om</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arbeidet med aktsomhetsvurderinger,</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herunder om</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hvordan</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brudd, eller</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risiko</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er h</w:t>
      </w:r>
      <w:r w:rsidRPr="00D54C6C">
        <w:rPr>
          <w:rFonts w:ascii="Oslo Sans Office" w:hAnsi="Oslo Sans Office" w:eastAsia="Times New Roman" w:cs="Oslo Sans Office"/>
          <w:szCs w:val="20"/>
          <w:lang w:eastAsia="nb-NO"/>
        </w:rPr>
        <w:t>å</w:t>
      </w:r>
      <w:r w:rsidRPr="00D54C6C">
        <w:rPr>
          <w:rFonts w:ascii="Oslo Sans Office" w:hAnsi="Oslo Sans Office" w:eastAsia="Times New Roman" w:cs="Times New Roman"/>
          <w:szCs w:val="20"/>
          <w:lang w:eastAsia="nb-NO"/>
        </w:rPr>
        <w:t>ndtert</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i/>
          <w:iCs/>
          <w:szCs w:val="20"/>
          <w:lang w:eastAsia="nb-NO"/>
        </w:rPr>
        <w:t> </w:t>
      </w:r>
    </w:p>
    <w:p w:rsidRPr="00D54C6C" w:rsidR="00D54C6C" w:rsidP="00A46950" w:rsidRDefault="00D54C6C" w14:paraId="607D8631" w14:textId="77777777">
      <w:pPr>
        <w:numPr>
          <w:ilvl w:val="0"/>
          <w:numId w:val="11"/>
        </w:numPr>
        <w:tabs>
          <w:tab w:val="clear" w:pos="720"/>
        </w:tabs>
        <w:spacing w:after="0" w:line="240" w:lineRule="auto"/>
        <w:ind w:left="426" w:hanging="426"/>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Sørge for, eller samarbeide om,</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gjenoppretting og erstatning for negative konsekvenser</w:t>
      </w:r>
      <w:r w:rsidRPr="00D54C6C">
        <w:rPr>
          <w:rFonts w:ascii="Oslo Sans Office" w:hAnsi="Oslo Sans Office" w:eastAsia="Times New Roman" w:cs="Oslo Sans Office"/>
          <w:szCs w:val="20"/>
          <w:lang w:eastAsia="nb-NO"/>
        </w:rPr>
        <w:t> </w:t>
      </w:r>
      <w:r w:rsidRPr="00D54C6C">
        <w:rPr>
          <w:rFonts w:ascii="Oslo Sans Office" w:hAnsi="Oslo Sans Office" w:eastAsia="Times New Roman" w:cs="Times New Roman"/>
          <w:i/>
          <w:iCs/>
          <w:szCs w:val="20"/>
          <w:lang w:eastAsia="nb-NO"/>
        </w:rPr>
        <w:t> </w:t>
      </w:r>
    </w:p>
    <w:p w:rsidR="00A46950" w:rsidP="00D54C6C" w:rsidRDefault="00A46950" w14:paraId="5901E10C" w14:textId="77777777">
      <w:pPr>
        <w:spacing w:after="0" w:line="240" w:lineRule="auto"/>
        <w:rPr>
          <w:rFonts w:ascii="Oslo Sans Office" w:hAnsi="Oslo Sans Office" w:eastAsia="Times New Roman" w:cs="Times New Roman"/>
          <w:szCs w:val="20"/>
          <w:lang w:eastAsia="nb-NO"/>
        </w:rPr>
      </w:pPr>
    </w:p>
    <w:p w:rsidR="003C08F3" w:rsidP="00D54C6C" w:rsidRDefault="003C08F3" w14:paraId="7331D766" w14:textId="77777777">
      <w:pPr>
        <w:spacing w:after="0" w:line="240" w:lineRule="auto"/>
        <w:rPr>
          <w:rFonts w:ascii="Oslo Sans Office" w:hAnsi="Oslo Sans Office" w:eastAsia="Times New Roman" w:cs="Times New Roman"/>
          <w:szCs w:val="20"/>
          <w:lang w:eastAsia="nb-NO"/>
        </w:rPr>
      </w:pPr>
    </w:p>
    <w:p w:rsidRPr="00D54C6C" w:rsidR="00D54C6C" w:rsidP="00D54C6C" w:rsidRDefault="00D54C6C" w14:paraId="4A91DEAA" w14:textId="730D1C41">
      <w:p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Hva som menes med ansvarlig næringsliv, følger blant annet av: </w:t>
      </w:r>
      <w:r w:rsidRPr="00D54C6C">
        <w:rPr>
          <w:rFonts w:ascii="Oslo Sans Office" w:hAnsi="Oslo Sans Office" w:eastAsia="Times New Roman" w:cs="Times New Roman"/>
          <w:i/>
          <w:iCs/>
          <w:szCs w:val="20"/>
          <w:lang w:eastAsia="nb-NO"/>
        </w:rPr>
        <w:t> </w:t>
      </w:r>
    </w:p>
    <w:p w:rsidRPr="00D54C6C" w:rsidR="00D54C6C" w:rsidP="00A22A42" w:rsidRDefault="00D54C6C" w14:paraId="591809EE" w14:textId="77777777">
      <w:pPr>
        <w:numPr>
          <w:ilvl w:val="0"/>
          <w:numId w:val="12"/>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FNs veiledende prinsipper for næringsliv og menneskerettigheter (UNGP)</w:t>
      </w:r>
      <w:r w:rsidRPr="00D54C6C">
        <w:rPr>
          <w:rFonts w:ascii="Oslo Sans Office" w:hAnsi="Oslo Sans Office" w:eastAsia="Times New Roman" w:cs="Times New Roman"/>
          <w:i/>
          <w:iCs/>
          <w:szCs w:val="20"/>
          <w:lang w:eastAsia="nb-NO"/>
        </w:rPr>
        <w:t> </w:t>
      </w:r>
    </w:p>
    <w:p w:rsidRPr="00D54C6C" w:rsidR="00D54C6C" w:rsidP="00A22A42" w:rsidRDefault="00D54C6C" w14:paraId="0A41D810" w14:textId="77777777">
      <w:pPr>
        <w:numPr>
          <w:ilvl w:val="0"/>
          <w:numId w:val="12"/>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OECDs retningslinjer for flernasjonale selskaper, inkludert følgende kapitler:</w:t>
      </w:r>
      <w:r w:rsidRPr="00D54C6C">
        <w:rPr>
          <w:rFonts w:ascii="Oslo Sans Office" w:hAnsi="Oslo Sans Office" w:eastAsia="Times New Roman" w:cs="Times New Roman"/>
          <w:i/>
          <w:iCs/>
          <w:szCs w:val="20"/>
          <w:lang w:eastAsia="nb-NO"/>
        </w:rPr>
        <w:t> </w:t>
      </w:r>
    </w:p>
    <w:p w:rsidRPr="00D54C6C" w:rsidR="00D54C6C" w:rsidP="00A22A42" w:rsidRDefault="00D54C6C" w14:paraId="1B0AA72B" w14:textId="77777777">
      <w:pPr>
        <w:numPr>
          <w:ilvl w:val="0"/>
          <w:numId w:val="13"/>
        </w:numPr>
        <w:tabs>
          <w:tab w:val="num" w:pos="720"/>
        </w:tabs>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IV. Menneskerettigheter</w:t>
      </w:r>
      <w:r w:rsidRPr="00D54C6C">
        <w:rPr>
          <w:rFonts w:ascii="Oslo Sans Office" w:hAnsi="Oslo Sans Office" w:eastAsia="Times New Roman" w:cs="Times New Roman"/>
          <w:i/>
          <w:iCs/>
          <w:szCs w:val="20"/>
          <w:lang w:eastAsia="nb-NO"/>
        </w:rPr>
        <w:t> </w:t>
      </w:r>
    </w:p>
    <w:p w:rsidRPr="00D54C6C" w:rsidR="00D54C6C" w:rsidP="00A22A42" w:rsidRDefault="00D54C6C" w14:paraId="02BBEFCC" w14:textId="77777777">
      <w:pPr>
        <w:numPr>
          <w:ilvl w:val="0"/>
          <w:numId w:val="13"/>
        </w:numPr>
        <w:tabs>
          <w:tab w:val="num" w:pos="720"/>
        </w:tabs>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V. Sysselsetting og forholdet mellom partene i arbeidslivet </w:t>
      </w:r>
      <w:r w:rsidRPr="00D54C6C">
        <w:rPr>
          <w:rFonts w:ascii="Oslo Sans Office" w:hAnsi="Oslo Sans Office" w:eastAsia="Times New Roman" w:cs="Times New Roman"/>
          <w:i/>
          <w:iCs/>
          <w:szCs w:val="20"/>
          <w:lang w:eastAsia="nb-NO"/>
        </w:rPr>
        <w:t> </w:t>
      </w:r>
    </w:p>
    <w:p w:rsidRPr="00D54C6C" w:rsidR="00D54C6C" w:rsidP="00A22A42" w:rsidRDefault="00D54C6C" w14:paraId="7EEB0A0C" w14:textId="77777777">
      <w:pPr>
        <w:numPr>
          <w:ilvl w:val="0"/>
          <w:numId w:val="13"/>
        </w:numPr>
        <w:tabs>
          <w:tab w:val="num" w:pos="720"/>
        </w:tabs>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VI. Miljøvern</w:t>
      </w:r>
      <w:r w:rsidRPr="00D54C6C">
        <w:rPr>
          <w:rFonts w:ascii="Oslo Sans Office" w:hAnsi="Oslo Sans Office" w:eastAsia="Times New Roman" w:cs="Times New Roman"/>
          <w:i/>
          <w:iCs/>
          <w:szCs w:val="20"/>
          <w:lang w:eastAsia="nb-NO"/>
        </w:rPr>
        <w:t> </w:t>
      </w:r>
    </w:p>
    <w:p w:rsidRPr="00D54C6C" w:rsidR="00D54C6C" w:rsidP="00A22A42" w:rsidRDefault="00D54C6C" w14:paraId="19ED5D42" w14:textId="77777777">
      <w:pPr>
        <w:numPr>
          <w:ilvl w:val="0"/>
          <w:numId w:val="14"/>
        </w:numPr>
        <w:tabs>
          <w:tab w:val="num" w:pos="720"/>
        </w:tabs>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VII. Bekjemping av bestikkelser, tilbud om bestikkelser og pengeutpressing</w:t>
      </w:r>
      <w:r w:rsidRPr="00D54C6C">
        <w:rPr>
          <w:rFonts w:ascii="Oslo Sans Office" w:hAnsi="Oslo Sans Office" w:eastAsia="Times New Roman" w:cs="Times New Roman"/>
          <w:i/>
          <w:iCs/>
          <w:szCs w:val="20"/>
          <w:lang w:eastAsia="nb-NO"/>
        </w:rPr>
        <w:t> </w:t>
      </w:r>
    </w:p>
    <w:p w:rsidRPr="00D54C6C" w:rsidR="00D54C6C" w:rsidP="00A22A42" w:rsidRDefault="00D54C6C" w14:paraId="421F70F0" w14:textId="77777777">
      <w:pPr>
        <w:numPr>
          <w:ilvl w:val="0"/>
          <w:numId w:val="15"/>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Verdenserklæringen om menneskerettighetene (1948) og FN-konvensjonene om økonomiske, sosiale og kulturelle rettigheter (1966) og om sivile og politiske rettigheter (1966) </w:t>
      </w:r>
      <w:r w:rsidRPr="00D54C6C">
        <w:rPr>
          <w:rFonts w:ascii="Oslo Sans Office" w:hAnsi="Oslo Sans Office" w:eastAsia="Times New Roman" w:cs="Times New Roman"/>
          <w:i/>
          <w:iCs/>
          <w:szCs w:val="20"/>
          <w:lang w:eastAsia="nb-NO"/>
        </w:rPr>
        <w:t> </w:t>
      </w:r>
    </w:p>
    <w:p w:rsidRPr="00D54C6C" w:rsidR="00D54C6C" w:rsidP="00A22A42" w:rsidRDefault="00D54C6C" w14:paraId="4B3C775C" w14:textId="77777777">
      <w:pPr>
        <w:numPr>
          <w:ilvl w:val="0"/>
          <w:numId w:val="15"/>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Internasjonal humanitærrett inkludert Genèvekonvensjonene. Dette innebærer at Leverandøren ikke skal tilby varer eller tjenester fra leverandører som direkte eller indirekte medvirker til å opprettholde ulovlig okkupasjon.</w:t>
      </w:r>
      <w:r w:rsidRPr="00D54C6C">
        <w:rPr>
          <w:rFonts w:ascii="Oslo Sans Office" w:hAnsi="Oslo Sans Office" w:eastAsia="Times New Roman" w:cs="Times New Roman"/>
          <w:i/>
          <w:iCs/>
          <w:szCs w:val="20"/>
          <w:lang w:eastAsia="nb-NO"/>
        </w:rPr>
        <w:t> </w:t>
      </w:r>
    </w:p>
    <w:p w:rsidRPr="00D54C6C" w:rsidR="00D54C6C" w:rsidP="00A22A42" w:rsidRDefault="00D54C6C" w14:paraId="69BBEBE5" w14:textId="77777777">
      <w:pPr>
        <w:numPr>
          <w:ilvl w:val="0"/>
          <w:numId w:val="15"/>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ILOs kjernekonvensjoner om grunnleggende rettigheter og prinsipper i arbeidslivet:</w:t>
      </w:r>
      <w:r w:rsidRPr="00D54C6C">
        <w:rPr>
          <w:rFonts w:ascii="Oslo Sans Office" w:hAnsi="Oslo Sans Office" w:eastAsia="Times New Roman" w:cs="Times New Roman"/>
          <w:i/>
          <w:iCs/>
          <w:szCs w:val="20"/>
          <w:lang w:eastAsia="nb-NO"/>
        </w:rPr>
        <w:t> </w:t>
      </w:r>
    </w:p>
    <w:p w:rsidRPr="00D54C6C" w:rsidR="00D54C6C" w:rsidP="00A22A42" w:rsidRDefault="00D54C6C" w14:paraId="6955AA79" w14:textId="77777777">
      <w:pPr>
        <w:numPr>
          <w:ilvl w:val="0"/>
          <w:numId w:val="16"/>
        </w:numPr>
        <w:tabs>
          <w:tab w:val="num" w:pos="720"/>
        </w:tabs>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Forbud mot tvangsarbeid (ILO konvensjon nr. 29 og nr. 105)</w:t>
      </w:r>
      <w:r w:rsidRPr="00D54C6C">
        <w:rPr>
          <w:rFonts w:ascii="Oslo Sans Office" w:hAnsi="Oslo Sans Office" w:eastAsia="Times New Roman" w:cs="Times New Roman"/>
          <w:i/>
          <w:iCs/>
          <w:szCs w:val="20"/>
          <w:lang w:eastAsia="nb-NO"/>
        </w:rPr>
        <w:t> </w:t>
      </w:r>
    </w:p>
    <w:p w:rsidRPr="00D54C6C" w:rsidR="00D54C6C" w:rsidP="00A22A42" w:rsidRDefault="00D54C6C" w14:paraId="1679CE95" w14:textId="77777777">
      <w:pPr>
        <w:numPr>
          <w:ilvl w:val="0"/>
          <w:numId w:val="17"/>
        </w:numPr>
        <w:tabs>
          <w:tab w:val="num" w:pos="720"/>
        </w:tabs>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Retten til fagorganisering og kollektive forhandlinger (ILO konvensjon nr. 87 og nr. 98. Der konvensjon nr. 87 og nr. 98 er begrenset ved nasjonal lov skal arbeidsgiveren legge til rette for, og ikke hindre, alternative mekanismer for fri og uavhengig organisering og forhandling)</w:t>
      </w:r>
      <w:r w:rsidRPr="00D54C6C">
        <w:rPr>
          <w:rFonts w:ascii="Oslo Sans Office" w:hAnsi="Oslo Sans Office" w:eastAsia="Times New Roman" w:cs="Times New Roman"/>
          <w:i/>
          <w:iCs/>
          <w:szCs w:val="20"/>
          <w:lang w:eastAsia="nb-NO"/>
        </w:rPr>
        <w:t> </w:t>
      </w:r>
    </w:p>
    <w:p w:rsidRPr="00D54C6C" w:rsidR="00D54C6C" w:rsidP="00A22A42" w:rsidRDefault="00D54C6C" w14:paraId="59F6EFD0" w14:textId="77777777">
      <w:pPr>
        <w:numPr>
          <w:ilvl w:val="0"/>
          <w:numId w:val="17"/>
        </w:numPr>
        <w:tabs>
          <w:tab w:val="num" w:pos="720"/>
        </w:tabs>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Forbud mot barnearbeid (ILO konvensjon nr. 138 og nr. 182)</w:t>
      </w:r>
      <w:r w:rsidRPr="00D54C6C">
        <w:rPr>
          <w:rFonts w:ascii="Oslo Sans Office" w:hAnsi="Oslo Sans Office" w:eastAsia="Times New Roman" w:cs="Times New Roman"/>
          <w:i/>
          <w:iCs/>
          <w:szCs w:val="20"/>
          <w:lang w:eastAsia="nb-NO"/>
        </w:rPr>
        <w:t> </w:t>
      </w:r>
    </w:p>
    <w:p w:rsidRPr="00D54C6C" w:rsidR="00D54C6C" w:rsidP="00A22A42" w:rsidRDefault="00D54C6C" w14:paraId="715AD58D" w14:textId="77777777">
      <w:pPr>
        <w:numPr>
          <w:ilvl w:val="0"/>
          <w:numId w:val="17"/>
        </w:numPr>
        <w:tabs>
          <w:tab w:val="num" w:pos="720"/>
        </w:tabs>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Forbud mot diskriminering (ILO konvensjon nr. 100 og nr. 111)</w:t>
      </w:r>
      <w:r w:rsidRPr="00D54C6C">
        <w:rPr>
          <w:rFonts w:ascii="Oslo Sans Office" w:hAnsi="Oslo Sans Office" w:eastAsia="Times New Roman" w:cs="Times New Roman"/>
          <w:i/>
          <w:iCs/>
          <w:szCs w:val="20"/>
          <w:lang w:eastAsia="nb-NO"/>
        </w:rPr>
        <w:t> </w:t>
      </w:r>
    </w:p>
    <w:p w:rsidRPr="00D54C6C" w:rsidR="00D54C6C" w:rsidP="00A22A42" w:rsidRDefault="00D54C6C" w14:paraId="44BF7E01" w14:textId="77777777">
      <w:pPr>
        <w:numPr>
          <w:ilvl w:val="0"/>
          <w:numId w:val="17"/>
        </w:numPr>
        <w:tabs>
          <w:tab w:val="num" w:pos="720"/>
        </w:tabs>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Retten til helse, miljø og sikkerhet (ILO konvensjon nr. 155 og nr. 187)</w:t>
      </w:r>
      <w:r w:rsidRPr="00D54C6C">
        <w:rPr>
          <w:rFonts w:ascii="Oslo Sans Office" w:hAnsi="Oslo Sans Office" w:eastAsia="Times New Roman" w:cs="Times New Roman"/>
          <w:i/>
          <w:iCs/>
          <w:szCs w:val="20"/>
          <w:lang w:eastAsia="nb-NO"/>
        </w:rPr>
        <w:t> </w:t>
      </w:r>
    </w:p>
    <w:p w:rsidRPr="00D54C6C" w:rsidR="00D54C6C" w:rsidP="00A22A42" w:rsidRDefault="00D54C6C" w14:paraId="0151C8E7" w14:textId="77777777">
      <w:pPr>
        <w:numPr>
          <w:ilvl w:val="0"/>
          <w:numId w:val="18"/>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Anstendige arbeidsforhold og arbeidsmiljølovgivningen der arbeidet utføres:</w:t>
      </w:r>
      <w:r w:rsidRPr="00D54C6C">
        <w:rPr>
          <w:rFonts w:ascii="Oslo Sans Office" w:hAnsi="Oslo Sans Office" w:eastAsia="Times New Roman" w:cs="Times New Roman"/>
          <w:i/>
          <w:iCs/>
          <w:szCs w:val="20"/>
          <w:lang w:eastAsia="nb-NO"/>
        </w:rPr>
        <w:t> </w:t>
      </w:r>
    </w:p>
    <w:p w:rsidRPr="00D54C6C" w:rsidR="00D54C6C" w:rsidP="00D54C6C" w:rsidRDefault="00D54C6C" w14:paraId="399505E8" w14:textId="77777777">
      <w:p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Medvirkende arbeiders lønns- og arbeidsvilkår skal ikke være dårligere enn det som følger av den til enhver tid gjeldende arbeidsmiljølovgivning i det landet der arbeideren utfører sin del av arbeidet. Dette gjelder i hele leverandørkjeden, fra utvinning av råvarer og produksjon av hovedkomponenter, til sammenstilling og distribusjon av ferdig vare eller utførelse av arbeid. Av særlige relevante forhold fremheves 1) en lønn å leve av, 2) overholdelse av arbeidstidsbestemmelser, 3) helse, miljø og sikkerhet, 4) regulære ansettelsesforhold, inklusive arbeidskontrakter, samt 5) lovfestede forsikringer og sosiale ordninger.</w:t>
      </w:r>
      <w:r w:rsidRPr="00D54C6C">
        <w:rPr>
          <w:rFonts w:ascii="Oslo Sans Office" w:hAnsi="Oslo Sans Office" w:eastAsia="Times New Roman" w:cs="Times New Roman"/>
          <w:i/>
          <w:iCs/>
          <w:szCs w:val="20"/>
          <w:lang w:eastAsia="nb-NO"/>
        </w:rPr>
        <w:t> </w:t>
      </w:r>
    </w:p>
    <w:p w:rsidRPr="00D54C6C" w:rsidR="00D54C6C" w:rsidP="00D54C6C" w:rsidRDefault="00D54C6C" w14:paraId="251073C5" w14:textId="77777777">
      <w:pPr>
        <w:spacing w:after="0" w:line="240" w:lineRule="auto"/>
        <w:rPr>
          <w:rFonts w:ascii="Oslo Sans Office" w:hAnsi="Oslo Sans Office" w:eastAsia="Times New Roman" w:cs="Times New Roman"/>
          <w:i/>
          <w:iCs/>
          <w:sz w:val="16"/>
          <w:szCs w:val="16"/>
          <w:lang w:eastAsia="nb-NO"/>
        </w:rPr>
      </w:pPr>
      <w:r w:rsidRPr="00D54C6C">
        <w:rPr>
          <w:rFonts w:ascii="Oslo Sans Office" w:hAnsi="Oslo Sans Office" w:eastAsia="Times New Roman" w:cs="Times New Roman"/>
          <w:i/>
          <w:iCs/>
          <w:sz w:val="16"/>
          <w:szCs w:val="16"/>
          <w:lang w:eastAsia="nb-NO"/>
        </w:rPr>
        <w:t> </w:t>
      </w:r>
    </w:p>
    <w:p w:rsidRPr="00D54C6C" w:rsidR="00D54C6C" w:rsidP="00D54C6C" w:rsidRDefault="00D54C6C" w14:paraId="03360D62" w14:textId="77777777">
      <w:p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Overnevnte er minimumsstandarder. Der hvor internasjonale konvensjoner og nasjonale lover og regler eller avtaler regulerer samme tema, skal den høyeste standarden legges til grunn. </w:t>
      </w:r>
      <w:r w:rsidRPr="00D54C6C">
        <w:rPr>
          <w:rFonts w:ascii="Oslo Sans Office" w:hAnsi="Oslo Sans Office" w:eastAsia="Times New Roman" w:cs="Times New Roman"/>
          <w:i/>
          <w:iCs/>
          <w:szCs w:val="20"/>
          <w:lang w:eastAsia="nb-NO"/>
        </w:rPr>
        <w:t> </w:t>
      </w:r>
    </w:p>
    <w:p w:rsidRPr="00D54C6C" w:rsidR="00D54C6C" w:rsidP="00D54C6C" w:rsidRDefault="00D54C6C" w14:paraId="4BAC20A6" w14:textId="77777777">
      <w:pPr>
        <w:spacing w:after="0" w:line="240" w:lineRule="auto"/>
        <w:rPr>
          <w:rFonts w:ascii="Oslo Sans Office" w:hAnsi="Oslo Sans Office" w:eastAsia="Times New Roman" w:cs="Times New Roman"/>
          <w:i/>
          <w:iCs/>
          <w:sz w:val="12"/>
          <w:szCs w:val="12"/>
          <w:lang w:eastAsia="nb-NO"/>
        </w:rPr>
      </w:pPr>
      <w:r w:rsidRPr="00D54C6C">
        <w:rPr>
          <w:rFonts w:ascii="Oslo Sans Office" w:hAnsi="Oslo Sans Office" w:eastAsia="Times New Roman" w:cs="Times New Roman"/>
          <w:i/>
          <w:iCs/>
          <w:sz w:val="16"/>
          <w:szCs w:val="16"/>
          <w:lang w:eastAsia="nb-NO"/>
        </w:rPr>
        <w:t> </w:t>
      </w:r>
    </w:p>
    <w:p w:rsidR="00D54C6C" w:rsidP="00D54C6C" w:rsidRDefault="00D54C6C" w14:paraId="256D550E" w14:textId="77777777">
      <w:p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Dersom Leverandøren blir kjent med kritikkverdige forhold i leverandørkjeden, skal Leverandøren informere Oppdragsgiver om dette uten ugrunnet opphold.</w:t>
      </w:r>
      <w:r w:rsidRPr="00D54C6C">
        <w:rPr>
          <w:rFonts w:ascii="Oslo Sans Office" w:hAnsi="Oslo Sans Office" w:eastAsia="Times New Roman" w:cs="Times New Roman"/>
          <w:i/>
          <w:iCs/>
          <w:szCs w:val="20"/>
          <w:lang w:eastAsia="nb-NO"/>
        </w:rPr>
        <w:t> </w:t>
      </w:r>
    </w:p>
    <w:p w:rsidRPr="00D54C6C" w:rsidR="00A22A42" w:rsidP="00D54C6C" w:rsidRDefault="00A22A42" w14:paraId="19191CA8" w14:textId="77777777">
      <w:pPr>
        <w:spacing w:after="0" w:line="240" w:lineRule="auto"/>
        <w:rPr>
          <w:rFonts w:ascii="Oslo Sans Office" w:hAnsi="Oslo Sans Office" w:eastAsia="Times New Roman" w:cs="Times New Roman"/>
          <w:i/>
          <w:iCs/>
          <w:szCs w:val="20"/>
          <w:lang w:eastAsia="nb-NO"/>
        </w:rPr>
      </w:pPr>
    </w:p>
    <w:p w:rsidRPr="00D54C6C" w:rsidR="00D54C6C" w:rsidP="007F765F" w:rsidRDefault="00D54C6C" w14:paraId="6E64AEE8" w14:textId="77777777">
      <w:pPr>
        <w:pStyle w:val="Overskrift2"/>
      </w:pPr>
      <w:r w:rsidRPr="00D54C6C">
        <w:t xml:space="preserve"> </w:t>
      </w:r>
      <w:bookmarkStart w:name="_Toc130468828" w:id="61"/>
      <w:bookmarkStart w:name="_Toc231985214" w:id="62"/>
      <w:r w:rsidRPr="00D54C6C">
        <w:t>Plikt til å medvirke i kontraktsoppfølgingen</w:t>
      </w:r>
      <w:bookmarkEnd w:id="61"/>
      <w:bookmarkEnd w:id="62"/>
      <w:r w:rsidRPr="00D54C6C">
        <w:t> </w:t>
      </w:r>
    </w:p>
    <w:p w:rsidRPr="00D54C6C" w:rsidR="00D54C6C" w:rsidP="00D54C6C" w:rsidRDefault="00D54C6C" w14:paraId="2796FCA9" w14:textId="77777777">
      <w:p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Oppdragsgiver etterstreber samarbeid som utgangspunkt, og ønsker dialog om eventuelle utfordringer i leverandørkjeden med mål om å få til varige forbedringer.</w:t>
      </w:r>
      <w:r w:rsidRPr="00D54C6C">
        <w:rPr>
          <w:rFonts w:ascii="Oslo Sans Office" w:hAnsi="Oslo Sans Office" w:eastAsia="Times New Roman" w:cs="Times New Roman"/>
          <w:i/>
          <w:iCs/>
          <w:szCs w:val="20"/>
          <w:lang w:eastAsia="nb-NO"/>
        </w:rPr>
        <w:t> </w:t>
      </w:r>
    </w:p>
    <w:p w:rsidRPr="00D54C6C" w:rsidR="00D54C6C" w:rsidP="00D54C6C" w:rsidRDefault="00D54C6C" w14:paraId="666794F7" w14:textId="77777777">
      <w:pPr>
        <w:spacing w:after="0" w:line="240" w:lineRule="auto"/>
        <w:rPr>
          <w:rFonts w:ascii="Oslo Sans Office" w:hAnsi="Oslo Sans Office" w:eastAsia="Times New Roman" w:cs="Times New Roman"/>
          <w:i/>
          <w:iCs/>
          <w:sz w:val="16"/>
          <w:szCs w:val="16"/>
          <w:lang w:eastAsia="nb-NO"/>
        </w:rPr>
      </w:pPr>
      <w:r w:rsidRPr="00D54C6C">
        <w:rPr>
          <w:rFonts w:ascii="Oslo Sans Office" w:hAnsi="Oslo Sans Office" w:eastAsia="Times New Roman" w:cs="Times New Roman"/>
          <w:i/>
          <w:iCs/>
          <w:sz w:val="16"/>
          <w:szCs w:val="16"/>
          <w:lang w:eastAsia="nb-NO"/>
        </w:rPr>
        <w:t> </w:t>
      </w:r>
    </w:p>
    <w:p w:rsidRPr="00D54C6C" w:rsidR="00D54C6C" w:rsidP="00D54C6C" w:rsidRDefault="00D54C6C" w14:paraId="2ECAC310" w14:textId="77777777">
      <w:p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I kontraktsoppfølgingen kan Oppdragsgiver kreve at Leverandøren: </w:t>
      </w:r>
      <w:r w:rsidRPr="00D54C6C">
        <w:rPr>
          <w:rFonts w:ascii="Oslo Sans Office" w:hAnsi="Oslo Sans Office" w:eastAsia="Times New Roman" w:cs="Times New Roman"/>
          <w:i/>
          <w:iCs/>
          <w:szCs w:val="20"/>
          <w:lang w:eastAsia="nb-NO"/>
        </w:rPr>
        <w:t> </w:t>
      </w:r>
    </w:p>
    <w:p w:rsidRPr="00D54C6C" w:rsidR="00D54C6C" w:rsidP="00A22A42" w:rsidRDefault="00D54C6C" w14:paraId="33AA15E7" w14:textId="77777777">
      <w:pPr>
        <w:numPr>
          <w:ilvl w:val="0"/>
          <w:numId w:val="19"/>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Deltar i oppfølgingssamtale(r) med Oppdragsgiver og eventuelle andre berørte interessenter</w:t>
      </w:r>
      <w:r w:rsidRPr="00D54C6C">
        <w:rPr>
          <w:rFonts w:ascii="Oslo Sans Office" w:hAnsi="Oslo Sans Office" w:eastAsia="Times New Roman" w:cs="Times New Roman"/>
          <w:i/>
          <w:iCs/>
          <w:szCs w:val="20"/>
          <w:lang w:eastAsia="nb-NO"/>
        </w:rPr>
        <w:t> </w:t>
      </w:r>
    </w:p>
    <w:p w:rsidRPr="00D54C6C" w:rsidR="00D54C6C" w:rsidP="00A22A42" w:rsidRDefault="00D54C6C" w14:paraId="1F1717A3" w14:textId="77777777">
      <w:pPr>
        <w:numPr>
          <w:ilvl w:val="0"/>
          <w:numId w:val="19"/>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Besvarer egenrapporteringsskjema senest fire uker etter Oppdragsgivers utsendelse, med mindre Oppdragsgiver har satt en annen frist</w:t>
      </w:r>
      <w:r w:rsidRPr="00D54C6C">
        <w:rPr>
          <w:rFonts w:ascii="Oslo Sans Office" w:hAnsi="Oslo Sans Office" w:eastAsia="Times New Roman" w:cs="Times New Roman"/>
          <w:i/>
          <w:iCs/>
          <w:szCs w:val="20"/>
          <w:lang w:eastAsia="nb-NO"/>
        </w:rPr>
        <w:t> </w:t>
      </w:r>
    </w:p>
    <w:p w:rsidRPr="00D54C6C" w:rsidR="00D54C6C" w:rsidP="00A22A42" w:rsidRDefault="00D54C6C" w14:paraId="53F27E16" w14:textId="77777777">
      <w:pPr>
        <w:numPr>
          <w:ilvl w:val="0"/>
          <w:numId w:val="19"/>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Fremlegger policy/retningslinjer, planer og rutiner for å gjennomføre aktsomhetsvurderinger</w:t>
      </w:r>
      <w:r w:rsidRPr="00D54C6C">
        <w:rPr>
          <w:rFonts w:ascii="Oslo Sans Office" w:hAnsi="Oslo Sans Office" w:eastAsia="Times New Roman" w:cs="Times New Roman"/>
          <w:i/>
          <w:iCs/>
          <w:szCs w:val="20"/>
          <w:lang w:eastAsia="nb-NO"/>
        </w:rPr>
        <w:t> </w:t>
      </w:r>
    </w:p>
    <w:p w:rsidRPr="00D54C6C" w:rsidR="00D54C6C" w:rsidP="00A22A42" w:rsidRDefault="00D54C6C" w14:paraId="18DC02D6" w14:textId="77777777">
      <w:pPr>
        <w:numPr>
          <w:ilvl w:val="0"/>
          <w:numId w:val="19"/>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Dokumenterer sitt arbeid med aktsomhetsvurderinger, inkludert tiltak for å stanse, forebygge eller begrense negative konsekvenser, samt gjenoppretting og erstatning for negative konsekvenser</w:t>
      </w:r>
      <w:r w:rsidRPr="00D54C6C">
        <w:rPr>
          <w:rFonts w:ascii="Oslo Sans Office" w:hAnsi="Oslo Sans Office" w:eastAsia="Times New Roman" w:cs="Times New Roman"/>
          <w:i/>
          <w:iCs/>
          <w:szCs w:val="20"/>
          <w:lang w:eastAsia="nb-NO"/>
        </w:rPr>
        <w:t> </w:t>
      </w:r>
    </w:p>
    <w:p w:rsidRPr="00D54C6C" w:rsidR="00D54C6C" w:rsidP="00A22A42" w:rsidRDefault="00D54C6C" w14:paraId="4B659459" w14:textId="77777777">
      <w:pPr>
        <w:numPr>
          <w:ilvl w:val="0"/>
          <w:numId w:val="19"/>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Gir en oversikt over produksjonsenheter i leverandørkjeden, inkludert deres hovedkomponenter og råvarer, etter Oppdragsgivers nærmere angivelse</w:t>
      </w:r>
      <w:r w:rsidRPr="00D54C6C">
        <w:rPr>
          <w:rFonts w:ascii="Oslo Sans Office" w:hAnsi="Oslo Sans Office" w:eastAsia="Times New Roman" w:cs="Times New Roman"/>
          <w:i/>
          <w:iCs/>
          <w:szCs w:val="20"/>
          <w:lang w:eastAsia="nb-NO"/>
        </w:rPr>
        <w:t> </w:t>
      </w:r>
    </w:p>
    <w:p w:rsidRPr="00D54C6C" w:rsidR="00D54C6C" w:rsidP="00A22A42" w:rsidRDefault="00D54C6C" w14:paraId="12F8F48C" w14:textId="77777777">
      <w:pPr>
        <w:numPr>
          <w:ilvl w:val="0"/>
          <w:numId w:val="20"/>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Bistår i forbindelse med Oppdragsgivers leverandørrevisjoner og innhenter all dokumentasjon som anses nødvendig:</w:t>
      </w:r>
      <w:r w:rsidRPr="00D54C6C">
        <w:rPr>
          <w:rFonts w:ascii="Oslo Sans Office" w:hAnsi="Oslo Sans Office" w:eastAsia="Times New Roman" w:cs="Times New Roman"/>
          <w:i/>
          <w:iCs/>
          <w:szCs w:val="20"/>
          <w:lang w:eastAsia="nb-NO"/>
        </w:rPr>
        <w:t> </w:t>
      </w:r>
    </w:p>
    <w:p w:rsidRPr="00D54C6C" w:rsidR="00D54C6C" w:rsidP="00A22A42" w:rsidRDefault="00D54C6C" w14:paraId="73CA6D02" w14:textId="77777777">
      <w:pPr>
        <w:numPr>
          <w:ilvl w:val="0"/>
          <w:numId w:val="21"/>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Revisjon kan omfatte undersøkelser, innhenting av dokumentasjon og stedlig kontroll hos Leverandøren, hos eventuelle underleverandører og på steder der kontraktsarbeidet utføres.</w:t>
      </w:r>
      <w:r w:rsidRPr="00D54C6C">
        <w:rPr>
          <w:rFonts w:ascii="Times New Roman" w:hAnsi="Times New Roman" w:eastAsia="Times New Roman" w:cs="Times New Roman"/>
          <w:szCs w:val="20"/>
          <w:lang w:eastAsia="nb-NO"/>
        </w:rPr>
        <w:t>  </w:t>
      </w:r>
      <w:r w:rsidRPr="00D54C6C">
        <w:rPr>
          <w:rFonts w:ascii="Oslo Sans Office" w:hAnsi="Oslo Sans Office" w:eastAsia="Times New Roman" w:cs="Times New Roman"/>
          <w:szCs w:val="20"/>
          <w:lang w:eastAsia="nb-NO"/>
        </w:rPr>
        <w:t>Leverand</w:t>
      </w:r>
      <w:r w:rsidRPr="00D54C6C">
        <w:rPr>
          <w:rFonts w:ascii="Oslo Sans Office" w:hAnsi="Oslo Sans Office" w:eastAsia="Times New Roman" w:cs="Oslo Sans Office"/>
          <w:szCs w:val="20"/>
          <w:lang w:eastAsia="nb-NO"/>
        </w:rPr>
        <w:t>ø</w:t>
      </w:r>
      <w:r w:rsidRPr="00D54C6C">
        <w:rPr>
          <w:rFonts w:ascii="Oslo Sans Office" w:hAnsi="Oslo Sans Office" w:eastAsia="Times New Roman" w:cs="Times New Roman"/>
          <w:szCs w:val="20"/>
          <w:lang w:eastAsia="nb-NO"/>
        </w:rPr>
        <w:t>ren skal vederlagsfritt stille n</w:t>
      </w:r>
      <w:r w:rsidRPr="00D54C6C">
        <w:rPr>
          <w:rFonts w:ascii="Oslo Sans Office" w:hAnsi="Oslo Sans Office" w:eastAsia="Times New Roman" w:cs="Oslo Sans Office"/>
          <w:szCs w:val="20"/>
          <w:lang w:eastAsia="nb-NO"/>
        </w:rPr>
        <w:t>ø</w:t>
      </w:r>
      <w:r w:rsidRPr="00D54C6C">
        <w:rPr>
          <w:rFonts w:ascii="Oslo Sans Office" w:hAnsi="Oslo Sans Office" w:eastAsia="Times New Roman" w:cs="Times New Roman"/>
          <w:szCs w:val="20"/>
          <w:lang w:eastAsia="nb-NO"/>
        </w:rPr>
        <w:t>dvendige ressurser til disposisjon og oversende etterspurt dokumentasjon i forbindelse med revisjon eller kontroll. Medvirknings- og dokumentasjonsplikten omfatter også underleverandører. Leverandøren er ansvarlig for at underleverandører oppfyller medvirknings- og dokumentasjonsplikten  </w:t>
      </w:r>
      <w:r w:rsidRPr="00D54C6C">
        <w:rPr>
          <w:rFonts w:ascii="Oslo Sans Office" w:hAnsi="Oslo Sans Office" w:eastAsia="Times New Roman" w:cs="Times New Roman"/>
          <w:i/>
          <w:iCs/>
          <w:szCs w:val="20"/>
          <w:lang w:eastAsia="nb-NO"/>
        </w:rPr>
        <w:t> </w:t>
      </w:r>
    </w:p>
    <w:p w:rsidRPr="00D54C6C" w:rsidR="00D54C6C" w:rsidP="00A22A42" w:rsidRDefault="00D54C6C" w14:paraId="37C4D0E0" w14:textId="77777777">
      <w:pPr>
        <w:numPr>
          <w:ilvl w:val="0"/>
          <w:numId w:val="21"/>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Revisjon kan gjennomføres i perioden fra kontraktsinngåelse frem til seks måneder etter utløpet av kontrakten</w:t>
      </w:r>
      <w:r w:rsidRPr="00D54C6C">
        <w:rPr>
          <w:rFonts w:ascii="Oslo Sans Office" w:hAnsi="Oslo Sans Office" w:eastAsia="Times New Roman" w:cs="Times New Roman"/>
          <w:i/>
          <w:iCs/>
          <w:szCs w:val="20"/>
          <w:lang w:eastAsia="nb-NO"/>
        </w:rPr>
        <w:t> </w:t>
      </w:r>
    </w:p>
    <w:p w:rsidRPr="00D54C6C" w:rsidR="00D54C6C" w:rsidP="00A22A42" w:rsidRDefault="00D54C6C" w14:paraId="148DF1A0" w14:textId="77777777">
      <w:pPr>
        <w:numPr>
          <w:ilvl w:val="0"/>
          <w:numId w:val="21"/>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Revisjon og stedlig kontroll kan utføres av Oppdragsgiver eller tredjepart engasjert av Oppdragsgiver. Tredjepart identifiseres i denne bestemmelsen med Oppdragsgiver. Leverandøren kan motsette seg at en direkte konkurrent av Leverandøren blir oppnevnt som tredjepart. Tillitsvalgte kan ikke nektes adgang ved stedlig kontroll der kontraktsarbeidet utføres</w:t>
      </w:r>
      <w:r w:rsidRPr="00D54C6C">
        <w:rPr>
          <w:rFonts w:ascii="Oslo Sans Office" w:hAnsi="Oslo Sans Office" w:eastAsia="Times New Roman" w:cs="Times New Roman"/>
          <w:i/>
          <w:iCs/>
          <w:szCs w:val="20"/>
          <w:lang w:eastAsia="nb-NO"/>
        </w:rPr>
        <w:t> </w:t>
      </w:r>
    </w:p>
    <w:p w:rsidRPr="00D54C6C" w:rsidR="00D54C6C" w:rsidP="00D54C6C" w:rsidRDefault="00D54C6C" w14:paraId="247B4F35" w14:textId="77777777">
      <w:pPr>
        <w:spacing w:after="0" w:line="240" w:lineRule="auto"/>
        <w:rPr>
          <w:rFonts w:ascii="Oslo Sans Office" w:hAnsi="Oslo Sans Office" w:eastAsia="Times New Roman" w:cs="Times New Roman"/>
          <w:i/>
          <w:iCs/>
          <w:sz w:val="16"/>
          <w:szCs w:val="16"/>
          <w:lang w:eastAsia="nb-NO"/>
        </w:rPr>
      </w:pPr>
      <w:r w:rsidRPr="00D54C6C">
        <w:rPr>
          <w:rFonts w:ascii="Oslo Sans Office" w:hAnsi="Oslo Sans Office" w:eastAsia="Times New Roman" w:cs="Times New Roman"/>
          <w:i/>
          <w:iCs/>
          <w:sz w:val="16"/>
          <w:szCs w:val="16"/>
          <w:lang w:eastAsia="nb-NO"/>
        </w:rPr>
        <w:t> </w:t>
      </w:r>
    </w:p>
    <w:p w:rsidRPr="00D54C6C" w:rsidR="00D54C6C" w:rsidP="00D54C6C" w:rsidRDefault="00D54C6C" w14:paraId="299A740E" w14:textId="77777777">
      <w:p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Oppdragsgiver har rett til å samarbeide med andre offentlige oppdragsgivere og samarbeidspartnere i oppfølgingen av aktsomhetsvurderingene for ansvarlig næringsliv, samt innenfor lovverkets rammer å dele relevant informasjon og dokumentasjon fra oppfølgingen. Oppdragsgiver skal sikre at informasjonen deles på forsvarlig måte.</w:t>
      </w:r>
      <w:r w:rsidRPr="00D54C6C">
        <w:rPr>
          <w:rFonts w:ascii="Oslo Sans Office" w:hAnsi="Oslo Sans Office" w:eastAsia="Times New Roman" w:cs="Times New Roman"/>
          <w:i/>
          <w:iCs/>
          <w:szCs w:val="20"/>
          <w:lang w:eastAsia="nb-NO"/>
        </w:rPr>
        <w:t> </w:t>
      </w:r>
    </w:p>
    <w:p w:rsidRPr="00D54C6C" w:rsidR="00D54C6C" w:rsidP="00D54C6C" w:rsidRDefault="00D54C6C" w14:paraId="256301B9" w14:textId="77777777">
      <w:p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i/>
          <w:iCs/>
          <w:szCs w:val="20"/>
          <w:lang w:eastAsia="nb-NO"/>
        </w:rPr>
        <w:t> </w:t>
      </w:r>
    </w:p>
    <w:p w:rsidRPr="00D54C6C" w:rsidR="00D54C6C" w:rsidP="007F765F" w:rsidRDefault="00D54C6C" w14:paraId="6245D85E" w14:textId="615EB7CC">
      <w:pPr>
        <w:pStyle w:val="Overskrift2"/>
      </w:pPr>
      <w:bookmarkStart w:name="_Toc130468829" w:id="63"/>
      <w:bookmarkStart w:name="_Toc231985215" w:id="64"/>
      <w:r w:rsidRPr="00D54C6C">
        <w:t>Sanksjoner ved manglende ivaretakelse krav til aktsomhetsvurderinger for ansvarlig næringsliv</w:t>
      </w:r>
      <w:bookmarkEnd w:id="63"/>
      <w:bookmarkEnd w:id="64"/>
      <w:r w:rsidRPr="00D54C6C">
        <w:t>  </w:t>
      </w:r>
    </w:p>
    <w:p w:rsidRPr="00D54C6C" w:rsidR="00D54C6C" w:rsidP="00D54C6C" w:rsidRDefault="00D54C6C" w14:paraId="2C8A76E6" w14:textId="77777777">
      <w:p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Ved brudd på krav om plikt til utføre aktsomhetsvurderinger eller plikt til å medvirke i kontraktsoppfølgingen, som manglende gjennomføring av, eller dokumentasjon på aktsomhetsvurderinger eller ved brudd på medvirkningsplikten, kan Oppdragsgiver gjøre følgende sanksjonsbestemmelser gjeldende:</w:t>
      </w:r>
      <w:r w:rsidRPr="00D54C6C">
        <w:rPr>
          <w:rFonts w:ascii="Oslo Sans Office" w:hAnsi="Oslo Sans Office" w:eastAsia="Times New Roman" w:cs="Times New Roman"/>
          <w:i/>
          <w:iCs/>
          <w:szCs w:val="20"/>
          <w:lang w:eastAsia="nb-NO"/>
        </w:rPr>
        <w:t> </w:t>
      </w:r>
    </w:p>
    <w:p w:rsidRPr="00D54C6C" w:rsidR="00D54C6C" w:rsidP="00A22A42" w:rsidRDefault="00D54C6C" w14:paraId="57002CD8" w14:textId="77777777">
      <w:pPr>
        <w:numPr>
          <w:ilvl w:val="0"/>
          <w:numId w:val="22"/>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Leverandøren skal rette brudd på krav om plikt til utføre aktsomhetsvurderinger eller plikt til å medvirke i kontraktsoppfølgingen. Leverandøren skal fremlegge en tiltaksplan for når og hvordan brudd skal rettes. Tiltakene og fristene skal være rimelige sett i forhold til bruddenes art, alvorlighetsgrad og omfang. Tiltaksplanen skal fremlegges for godkjenning av Oppdragsgiver innen fire uker etter at bruddene ble oppdaget, med mindre Oppdragsgiver bestemmer noe annet. Dokumentasjon på retting skal fremlegges Oppdragsgiver for godkjenning uten ugrunnet opphold </w:t>
      </w:r>
      <w:r w:rsidRPr="00D54C6C">
        <w:rPr>
          <w:rFonts w:ascii="Oslo Sans Office" w:hAnsi="Oslo Sans Office" w:eastAsia="Times New Roman" w:cs="Times New Roman"/>
          <w:i/>
          <w:iCs/>
          <w:szCs w:val="20"/>
          <w:lang w:eastAsia="nb-NO"/>
        </w:rPr>
        <w:t> </w:t>
      </w:r>
    </w:p>
    <w:p w:rsidRPr="00D54C6C" w:rsidR="00D54C6C" w:rsidP="00A22A42" w:rsidRDefault="00D54C6C" w14:paraId="3CC54BC3" w14:textId="77777777">
      <w:pPr>
        <w:numPr>
          <w:ilvl w:val="0"/>
          <w:numId w:val="23"/>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Ved alvorlige eller gjentatte brudd på krav om plikt til utføre aktsomhetsvurderinger eller plikt til å medvirke i kontraktsoppfølgingen, eller ved gjentatt tilsidesettelse av tiltaksplanen, kan Oppdragsgiver ilegge én eller flere av følgende sanksjoner:</w:t>
      </w:r>
      <w:r w:rsidRPr="00D54C6C">
        <w:rPr>
          <w:rFonts w:ascii="Oslo Sans Office" w:hAnsi="Oslo Sans Office" w:eastAsia="Times New Roman" w:cs="Times New Roman"/>
          <w:i/>
          <w:iCs/>
          <w:szCs w:val="20"/>
          <w:lang w:eastAsia="nb-NO"/>
        </w:rPr>
        <w:t> </w:t>
      </w:r>
    </w:p>
    <w:p w:rsidRPr="00D54C6C" w:rsidR="00D54C6C" w:rsidP="00A22A42" w:rsidRDefault="00D54C6C" w14:paraId="77F843E4" w14:textId="77777777">
      <w:pPr>
        <w:numPr>
          <w:ilvl w:val="0"/>
          <w:numId w:val="24"/>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Gebyr på kr 1 500 per hverdag inntil forholdet er rettet</w:t>
      </w:r>
      <w:r w:rsidRPr="00D54C6C">
        <w:rPr>
          <w:rFonts w:ascii="Oslo Sans Office" w:hAnsi="Oslo Sans Office" w:eastAsia="Times New Roman" w:cs="Times New Roman"/>
          <w:i/>
          <w:iCs/>
          <w:szCs w:val="20"/>
          <w:lang w:eastAsia="nb-NO"/>
        </w:rPr>
        <w:t> </w:t>
      </w:r>
    </w:p>
    <w:p w:rsidRPr="00D54C6C" w:rsidR="00D54C6C" w:rsidP="00A22A42" w:rsidRDefault="00D54C6C" w14:paraId="0A5169AF" w14:textId="77777777">
      <w:pPr>
        <w:numPr>
          <w:ilvl w:val="0"/>
          <w:numId w:val="24"/>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Kreve midlertidig stans av hele eller deler av leveransen for Leverandørens regning og risiko. Under stans vil ikke erstatningskjøp som foretas hos annen leverandør anses som kontraktsbrudd</w:t>
      </w:r>
      <w:r w:rsidRPr="00D54C6C">
        <w:rPr>
          <w:rFonts w:ascii="Oslo Sans Office" w:hAnsi="Oslo Sans Office" w:eastAsia="Times New Roman" w:cs="Times New Roman"/>
          <w:i/>
          <w:iCs/>
          <w:szCs w:val="20"/>
          <w:lang w:eastAsia="nb-NO"/>
        </w:rPr>
        <w:t> </w:t>
      </w:r>
    </w:p>
    <w:p w:rsidRPr="00D54C6C" w:rsidR="00D54C6C" w:rsidP="00A22A42" w:rsidRDefault="00D54C6C" w14:paraId="705008C2" w14:textId="77777777">
      <w:pPr>
        <w:numPr>
          <w:ilvl w:val="0"/>
          <w:numId w:val="24"/>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Kreve at Leverandøren bytter ut vare(r) eller underleverandør uten kostnad for Oppdragsgiver</w:t>
      </w:r>
      <w:r w:rsidRPr="00D54C6C">
        <w:rPr>
          <w:rFonts w:ascii="Oslo Sans Office" w:hAnsi="Oslo Sans Office" w:eastAsia="Times New Roman" w:cs="Times New Roman"/>
          <w:i/>
          <w:iCs/>
          <w:szCs w:val="20"/>
          <w:lang w:eastAsia="nb-NO"/>
        </w:rPr>
        <w:t> </w:t>
      </w:r>
    </w:p>
    <w:p w:rsidRPr="00D54C6C" w:rsidR="00D54C6C" w:rsidP="00A22A42" w:rsidRDefault="00D54C6C" w14:paraId="496CDE6E" w14:textId="77777777">
      <w:pPr>
        <w:numPr>
          <w:ilvl w:val="0"/>
          <w:numId w:val="24"/>
        </w:numPr>
        <w:spacing w:after="0" w:line="240" w:lineRule="auto"/>
        <w:rPr>
          <w:rFonts w:ascii="Oslo Sans Office" w:hAnsi="Oslo Sans Office" w:eastAsia="Times New Roman" w:cs="Times New Roman"/>
          <w:i/>
          <w:iCs/>
          <w:szCs w:val="20"/>
          <w:lang w:eastAsia="nb-NO"/>
        </w:rPr>
      </w:pPr>
      <w:r w:rsidRPr="00D54C6C">
        <w:rPr>
          <w:rFonts w:ascii="Oslo Sans Office" w:hAnsi="Oslo Sans Office" w:eastAsia="Times New Roman" w:cs="Times New Roman"/>
          <w:szCs w:val="20"/>
          <w:lang w:eastAsia="nb-NO"/>
        </w:rPr>
        <w:t>Heve kontrakten. Selv om Leverandøren eller underleverandøren retter, er dette ikke til hinder for at Oppdragsgiver kan heve</w:t>
      </w:r>
      <w:r w:rsidRPr="00D54C6C">
        <w:rPr>
          <w:rFonts w:ascii="Oslo Sans Office" w:hAnsi="Oslo Sans Office" w:eastAsia="Times New Roman" w:cs="Times New Roman"/>
          <w:i/>
          <w:iCs/>
          <w:szCs w:val="20"/>
          <w:lang w:eastAsia="nb-NO"/>
        </w:rPr>
        <w:t> </w:t>
      </w:r>
    </w:p>
    <w:p w:rsidRPr="00D54C6C" w:rsidR="00D54C6C" w:rsidP="00D54C6C" w:rsidRDefault="00D54C6C" w14:paraId="709E07C9" w14:textId="77777777">
      <w:pPr>
        <w:spacing w:after="0" w:line="240" w:lineRule="auto"/>
        <w:rPr>
          <w:rFonts w:ascii="Oslo Sans Office" w:hAnsi="Oslo Sans Office" w:eastAsia="Times New Roman" w:cs="Times New Roman"/>
          <w:i/>
          <w:iCs/>
          <w:sz w:val="16"/>
          <w:szCs w:val="16"/>
          <w:lang w:eastAsia="nb-NO"/>
        </w:rPr>
      </w:pPr>
      <w:r w:rsidRPr="00D54C6C">
        <w:rPr>
          <w:rFonts w:ascii="Oslo Sans Office" w:hAnsi="Oslo Sans Office" w:eastAsia="Times New Roman" w:cs="Times New Roman"/>
          <w:i/>
          <w:iCs/>
          <w:sz w:val="16"/>
          <w:szCs w:val="16"/>
          <w:lang w:eastAsia="nb-NO"/>
        </w:rPr>
        <w:t> </w:t>
      </w:r>
    </w:p>
    <w:p w:rsidRPr="00D54C6C" w:rsidR="00D54C6C" w:rsidP="00D54C6C" w:rsidRDefault="00D54C6C" w14:paraId="270855E5" w14:textId="77777777">
      <w:pPr>
        <w:spacing w:after="0" w:line="240" w:lineRule="auto"/>
        <w:rPr>
          <w:rFonts w:ascii="Oslo Sans Office" w:hAnsi="Oslo Sans Office" w:eastAsia="Times New Roman" w:cs="Times New Roman"/>
          <w:szCs w:val="20"/>
          <w:highlight w:val="red"/>
          <w:lang w:eastAsia="nb-NO"/>
        </w:rPr>
      </w:pPr>
      <w:bookmarkStart w:name="_Toc202762656" w:id="65"/>
    </w:p>
    <w:p w:rsidRPr="00D54C6C" w:rsidR="00D54C6C" w:rsidP="00A22A42" w:rsidRDefault="00D54C6C" w14:paraId="05D402E5" w14:textId="0F2469E7">
      <w:pPr>
        <w:pStyle w:val="Overskrift1"/>
        <w:rPr>
          <w:rFonts w:eastAsia="Times New Roman"/>
          <w:lang w:eastAsia="nb-NO"/>
        </w:rPr>
      </w:pPr>
      <w:bookmarkStart w:name="_Toc130468832" w:id="66"/>
      <w:bookmarkStart w:name="_Toc231985216" w:id="67"/>
      <w:r w:rsidRPr="00D54C6C">
        <w:rPr>
          <w:rFonts w:eastAsia="Times New Roman"/>
          <w:lang w:eastAsia="nb-NO"/>
        </w:rPr>
        <w:t>Eventuelle andre bestemmelser for leveransen</w:t>
      </w:r>
      <w:bookmarkEnd w:id="65"/>
      <w:bookmarkEnd w:id="66"/>
      <w:bookmarkEnd w:id="67"/>
      <w:r w:rsidRPr="00D54C6C">
        <w:rPr>
          <w:rFonts w:eastAsia="Times New Roman"/>
          <w:lang w:eastAsia="nb-NO"/>
        </w:rPr>
        <w:t xml:space="preserve"> </w:t>
      </w:r>
    </w:p>
    <w:p w:rsidR="00AE02B3" w:rsidP="00AE02B3" w:rsidRDefault="00AE02B3" w14:paraId="67802317" w14:textId="601C7BDF">
      <w:pPr>
        <w:spacing w:after="0" w:line="240" w:lineRule="auto"/>
        <w:rPr>
          <w:rFonts w:ascii="Oslo Sans Office" w:hAnsi="Oslo Sans Office" w:eastAsia="Times New Roman" w:cs="Times New Roman"/>
          <w:szCs w:val="20"/>
          <w:lang w:eastAsia="nb-NO"/>
        </w:rPr>
      </w:pPr>
    </w:p>
    <w:p w:rsidRPr="00AE02B3" w:rsidR="00AE02B3" w:rsidP="00AE02B3" w:rsidRDefault="00AE02B3" w14:paraId="76CA5825" w14:textId="717FA08F">
      <w:pPr>
        <w:pStyle w:val="Listeavsnitt"/>
        <w:numPr>
          <w:ilvl w:val="0"/>
          <w:numId w:val="45"/>
        </w:numPr>
        <w:spacing w:after="0" w:line="240" w:lineRule="auto"/>
        <w:rPr>
          <w:rFonts w:ascii="Oslo Sans Office" w:hAnsi="Oslo Sans Office" w:eastAsia="Times New Roman" w:cs="Times New Roman"/>
          <w:szCs w:val="20"/>
          <w:lang w:eastAsia="nb-NO"/>
        </w:rPr>
      </w:pPr>
      <w:r>
        <w:rPr>
          <w:rFonts w:ascii="Oslo Sans Office" w:hAnsi="Oslo Sans Office" w:eastAsia="Times New Roman" w:cs="Times New Roman"/>
          <w:szCs w:val="20"/>
          <w:lang w:eastAsia="nb-NO"/>
        </w:rPr>
        <w:t>- - -  - - - - - - - - - - - - - - - - - - - - - - - - - - - - - - - - - - - - - - - - - - - - - - - - - - - - - - -</w:t>
      </w:r>
    </w:p>
    <w:p w:rsidR="00D54C6C" w:rsidP="00D54C6C" w:rsidRDefault="00D54C6C" w14:paraId="4A933971" w14:textId="77777777">
      <w:pPr>
        <w:spacing w:after="0" w:line="240" w:lineRule="auto"/>
        <w:rPr>
          <w:rFonts w:ascii="Oslo Sans Office" w:hAnsi="Oslo Sans Office" w:eastAsia="Times New Roman" w:cs="Times New Roman"/>
          <w:szCs w:val="20"/>
          <w:lang w:eastAsia="nb-NO"/>
        </w:rPr>
      </w:pPr>
    </w:p>
    <w:p w:rsidRPr="00D54C6C" w:rsidR="00F57E65" w:rsidP="00D54C6C" w:rsidRDefault="00F57E65" w14:paraId="54702C8A" w14:textId="77777777">
      <w:pPr>
        <w:spacing w:after="0" w:line="240" w:lineRule="auto"/>
        <w:rPr>
          <w:rFonts w:ascii="Oslo Sans Office" w:hAnsi="Oslo Sans Office" w:eastAsia="Times New Roman" w:cs="Times New Roman"/>
          <w:szCs w:val="20"/>
          <w:lang w:eastAsia="nb-NO"/>
        </w:rPr>
      </w:pPr>
    </w:p>
    <w:p w:rsidRPr="00D54C6C" w:rsidR="00D54C6C" w:rsidP="00D54C6C" w:rsidRDefault="00D54C6C" w14:paraId="0D0F9246" w14:textId="77777777">
      <w:pPr>
        <w:spacing w:after="0" w:line="240" w:lineRule="auto"/>
        <w:jc w:val="center"/>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w:t>
      </w:r>
    </w:p>
    <w:p w:rsidR="00D54C6C" w:rsidP="00D54C6C" w:rsidRDefault="00D54C6C" w14:paraId="296B4253" w14:textId="2FB017F7">
      <w:pPr>
        <w:spacing w:after="0" w:line="240" w:lineRule="auto"/>
        <w:rPr>
          <w:rFonts w:ascii="Oslo Sans Office" w:hAnsi="Oslo Sans Office" w:eastAsia="Times New Roman" w:cs="Times New Roman"/>
          <w:szCs w:val="20"/>
          <w:lang w:eastAsia="nb-NO"/>
        </w:rPr>
      </w:pPr>
    </w:p>
    <w:p w:rsidR="00156DF9" w:rsidP="00D54C6C" w:rsidRDefault="00156DF9" w14:paraId="11942671" w14:textId="7B936A01">
      <w:pPr>
        <w:spacing w:after="0" w:line="240" w:lineRule="auto"/>
        <w:rPr>
          <w:rFonts w:ascii="Oslo Sans Office" w:hAnsi="Oslo Sans Office" w:eastAsia="Times New Roman" w:cs="Times New Roman"/>
          <w:szCs w:val="20"/>
          <w:lang w:eastAsia="nb-NO"/>
        </w:rPr>
      </w:pPr>
    </w:p>
    <w:p w:rsidR="00156DF9" w:rsidP="00D54C6C" w:rsidRDefault="00156DF9" w14:paraId="6156A7F7" w14:textId="54769575">
      <w:pPr>
        <w:spacing w:after="0" w:line="240" w:lineRule="auto"/>
        <w:rPr>
          <w:rFonts w:ascii="Oslo Sans Office" w:hAnsi="Oslo Sans Office" w:eastAsia="Times New Roman" w:cs="Times New Roman"/>
          <w:szCs w:val="20"/>
          <w:lang w:eastAsia="nb-NO"/>
        </w:rPr>
      </w:pPr>
    </w:p>
    <w:p w:rsidRPr="00D54C6C" w:rsidR="00156DF9" w:rsidP="00D54C6C" w:rsidRDefault="00156DF9" w14:paraId="64508477" w14:textId="77777777">
      <w:pPr>
        <w:spacing w:after="0" w:line="240" w:lineRule="auto"/>
        <w:rPr>
          <w:rFonts w:ascii="Oslo Sans Office" w:hAnsi="Oslo Sans Office" w:eastAsia="Times New Roman" w:cs="Times New Roman"/>
          <w:szCs w:val="20"/>
          <w:lang w:eastAsia="nb-NO"/>
        </w:rPr>
      </w:pPr>
    </w:p>
    <w:p w:rsidR="00156DF9" w:rsidP="00D54C6C" w:rsidRDefault="00156DF9" w14:paraId="36CBD954" w14:textId="455D3F5C">
      <w:pPr>
        <w:spacing w:after="0" w:line="240" w:lineRule="auto"/>
        <w:rPr>
          <w:rFonts w:ascii="Oslo Sans Office" w:hAnsi="Oslo Sans Office" w:eastAsia="Times New Roman" w:cs="Times New Roman"/>
          <w:i/>
          <w:iCs/>
          <w:color w:val="4BACC6"/>
          <w:szCs w:val="20"/>
          <w:lang w:eastAsia="nb-NO"/>
        </w:rPr>
      </w:pPr>
    </w:p>
    <w:p w:rsidR="00156DF9" w:rsidP="00D54C6C" w:rsidRDefault="00156DF9" w14:paraId="25549014" w14:textId="38281912">
      <w:pPr>
        <w:spacing w:after="0" w:line="240" w:lineRule="auto"/>
        <w:rPr>
          <w:rFonts w:ascii="Oslo Sans Office" w:hAnsi="Oslo Sans Office" w:eastAsia="Times New Roman" w:cs="Times New Roman"/>
          <w:i/>
          <w:iCs/>
          <w:color w:val="4BACC6"/>
          <w:szCs w:val="20"/>
          <w:lang w:eastAsia="nb-NO"/>
        </w:rPr>
      </w:pPr>
    </w:p>
    <w:p w:rsidRPr="00D54C6C" w:rsidR="00156DF9" w:rsidP="00D54C6C" w:rsidRDefault="00156DF9" w14:paraId="75569E27" w14:textId="77777777">
      <w:pPr>
        <w:spacing w:after="0" w:line="240" w:lineRule="auto"/>
        <w:rPr>
          <w:rFonts w:ascii="Oslo Sans Office" w:hAnsi="Oslo Sans Office" w:eastAsia="Times New Roman" w:cs="Times New Roman"/>
          <w:i/>
          <w:iCs/>
          <w:color w:val="4BACC6"/>
          <w:szCs w:val="20"/>
          <w:lang w:eastAsia="nb-NO"/>
        </w:rPr>
      </w:pPr>
    </w:p>
    <w:p w:rsidR="00D54C6C" w:rsidP="00D54C6C" w:rsidRDefault="00D54C6C" w14:paraId="25D60835" w14:textId="77777777">
      <w:p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 xml:space="preserve">Dette kontraktsdokumentet med bilag er utferdiget i to eksemplarer, hvorav partene beholder hvert sitt. </w:t>
      </w:r>
    </w:p>
    <w:p w:rsidRPr="00D54C6C" w:rsidR="0072257F" w:rsidP="00D54C6C" w:rsidRDefault="0072257F" w14:paraId="02DBDF34" w14:textId="77777777">
      <w:pPr>
        <w:spacing w:after="0" w:line="240" w:lineRule="auto"/>
        <w:rPr>
          <w:rFonts w:ascii="Oslo Sans Office" w:hAnsi="Oslo Sans Office" w:eastAsia="Times New Roman" w:cs="Times New Roman"/>
          <w:szCs w:val="20"/>
          <w:lang w:eastAsia="nb-NO"/>
        </w:rPr>
      </w:pPr>
    </w:p>
    <w:p w:rsidRPr="00D54C6C" w:rsidR="00D54C6C" w:rsidP="00D54C6C" w:rsidRDefault="00D54C6C" w14:paraId="1F05A635" w14:textId="77777777">
      <w:pPr>
        <w:spacing w:after="0" w:line="240" w:lineRule="auto"/>
        <w:rPr>
          <w:rFonts w:ascii="Oslo Sans Office" w:hAnsi="Oslo Sans Office" w:eastAsia="Times New Roman" w:cs="Times New Roman"/>
          <w:szCs w:val="20"/>
          <w:lang w:eastAsia="nb-NO"/>
        </w:rPr>
      </w:pPr>
    </w:p>
    <w:p w:rsidRPr="00D54C6C" w:rsidR="00D54C6C" w:rsidP="00D54C6C" w:rsidRDefault="007F1B7C" w14:paraId="36C607A3" w14:textId="212506AC">
      <w:pPr>
        <w:spacing w:after="0" w:line="240" w:lineRule="auto"/>
        <w:rPr>
          <w:rFonts w:ascii="Oslo Sans Office" w:hAnsi="Oslo Sans Office" w:eastAsia="Times New Roman" w:cs="Times New Roman"/>
          <w:szCs w:val="20"/>
          <w:lang w:eastAsia="nb-NO"/>
        </w:rPr>
      </w:pPr>
      <w:r>
        <w:rPr>
          <w:rFonts w:ascii="Oslo Sans Office" w:hAnsi="Oslo Sans Office" w:eastAsia="Times New Roman" w:cs="Times New Roman"/>
          <w:szCs w:val="20"/>
          <w:lang w:eastAsia="nb-NO"/>
        </w:rPr>
        <w:t xml:space="preserve">Oslo, </w:t>
      </w:r>
      <w:r w:rsidRPr="00D54C6C" w:rsidR="00D54C6C">
        <w:rPr>
          <w:rFonts w:ascii="Oslo Sans Office" w:hAnsi="Oslo Sans Office" w:eastAsia="Times New Roman" w:cs="Times New Roman"/>
          <w:szCs w:val="20"/>
          <w:lang w:eastAsia="nb-NO"/>
        </w:rPr>
        <w:t>den ……………….</w:t>
      </w:r>
      <w:r w:rsidRPr="00D54C6C" w:rsidR="00D54C6C">
        <w:rPr>
          <w:rFonts w:ascii="Oslo Sans Office" w:hAnsi="Oslo Sans Office" w:eastAsia="Times New Roman" w:cs="Times New Roman"/>
          <w:szCs w:val="20"/>
          <w:lang w:eastAsia="nb-NO"/>
        </w:rPr>
        <w:tab/>
      </w:r>
      <w:r w:rsidRPr="00D54C6C" w:rsidR="00D54C6C">
        <w:rPr>
          <w:rFonts w:ascii="Oslo Sans Office" w:hAnsi="Oslo Sans Office" w:eastAsia="Times New Roman" w:cs="Times New Roman"/>
          <w:szCs w:val="20"/>
          <w:lang w:eastAsia="nb-NO"/>
        </w:rPr>
        <w:t xml:space="preserve"> </w:t>
      </w:r>
      <w:r w:rsidRPr="00D54C6C" w:rsidR="00D54C6C">
        <w:rPr>
          <w:rFonts w:ascii="Oslo Sans Office" w:hAnsi="Oslo Sans Office" w:eastAsia="Times New Roman" w:cs="Times New Roman"/>
          <w:szCs w:val="20"/>
          <w:lang w:eastAsia="nb-NO"/>
        </w:rPr>
        <w:tab/>
      </w:r>
      <w:r w:rsidRPr="00D54C6C" w:rsidR="00D54C6C">
        <w:rPr>
          <w:rFonts w:ascii="Oslo Sans Office" w:hAnsi="Oslo Sans Office" w:eastAsia="Times New Roman" w:cs="Times New Roman"/>
          <w:szCs w:val="20"/>
          <w:lang w:eastAsia="nb-NO"/>
        </w:rPr>
        <w:tab/>
      </w:r>
      <w:r>
        <w:rPr>
          <w:rFonts w:ascii="Oslo Sans Office" w:hAnsi="Oslo Sans Office" w:eastAsia="Times New Roman" w:cs="Times New Roman"/>
          <w:szCs w:val="20"/>
          <w:lang w:eastAsia="nb-NO"/>
        </w:rPr>
        <w:tab/>
      </w:r>
      <w:r w:rsidRPr="00D54C6C" w:rsidR="00D54C6C">
        <w:rPr>
          <w:rFonts w:ascii="Oslo Sans Office" w:hAnsi="Oslo Sans Office" w:eastAsia="Times New Roman" w:cs="Times New Roman"/>
          <w:szCs w:val="20"/>
          <w:lang w:eastAsia="nb-NO"/>
        </w:rPr>
        <w:t>……………….den ……………….</w:t>
      </w:r>
    </w:p>
    <w:p w:rsidRPr="00D54C6C" w:rsidR="00D54C6C" w:rsidP="00D54C6C" w:rsidRDefault="00D54C6C" w14:paraId="661FBD86" w14:textId="77777777">
      <w:pPr>
        <w:spacing w:after="0" w:line="240" w:lineRule="auto"/>
        <w:rPr>
          <w:rFonts w:ascii="Oslo Sans Office" w:hAnsi="Oslo Sans Office" w:eastAsia="Times New Roman" w:cs="Times New Roman"/>
          <w:szCs w:val="20"/>
          <w:lang w:eastAsia="nb-NO"/>
        </w:rPr>
      </w:pPr>
    </w:p>
    <w:p w:rsidRPr="00D54C6C" w:rsidR="00D54C6C" w:rsidP="00D54C6C" w:rsidRDefault="00D54C6C" w14:paraId="6AB69831" w14:textId="77777777">
      <w:pPr>
        <w:spacing w:after="0" w:line="240" w:lineRule="auto"/>
        <w:rPr>
          <w:rFonts w:ascii="Oslo Sans Office" w:hAnsi="Oslo Sans Office" w:eastAsia="Times New Roman" w:cs="Times New Roman"/>
          <w:szCs w:val="20"/>
          <w:lang w:eastAsia="nb-NO"/>
        </w:rPr>
      </w:pPr>
    </w:p>
    <w:p w:rsidRPr="00D54C6C" w:rsidR="00D54C6C" w:rsidP="00D54C6C" w:rsidRDefault="00D54C6C" w14:paraId="79F979D2" w14:textId="77777777">
      <w:pPr>
        <w:spacing w:after="0" w:line="240" w:lineRule="auto"/>
        <w:rPr>
          <w:rFonts w:ascii="Oslo Sans Office" w:hAnsi="Oslo Sans Office" w:eastAsia="Times New Roman" w:cs="Times New Roman"/>
          <w:szCs w:val="20"/>
          <w:lang w:eastAsia="nb-NO"/>
        </w:rPr>
      </w:pPr>
      <w:r w:rsidRPr="00D54C6C">
        <w:rPr>
          <w:rFonts w:ascii="Oslo Sans Office" w:hAnsi="Oslo Sans Office" w:eastAsia="Times New Roman" w:cs="Times New Roman"/>
          <w:szCs w:val="20"/>
          <w:lang w:eastAsia="nb-NO"/>
        </w:rPr>
        <w:t>..........................................………..</w:t>
      </w:r>
      <w:r w:rsidRPr="00D54C6C">
        <w:rPr>
          <w:rFonts w:ascii="Oslo Sans Office" w:hAnsi="Oslo Sans Office" w:eastAsia="Times New Roman" w:cs="Times New Roman"/>
          <w:szCs w:val="20"/>
          <w:lang w:eastAsia="nb-NO"/>
        </w:rPr>
        <w:tab/>
      </w:r>
      <w:r w:rsidRPr="00D54C6C">
        <w:rPr>
          <w:rFonts w:ascii="Oslo Sans Office" w:hAnsi="Oslo Sans Office" w:eastAsia="Times New Roman" w:cs="Times New Roman"/>
          <w:szCs w:val="20"/>
          <w:lang w:eastAsia="nb-NO"/>
        </w:rPr>
        <w:tab/>
      </w:r>
      <w:r w:rsidRPr="00D54C6C">
        <w:rPr>
          <w:rFonts w:ascii="Oslo Sans Office" w:hAnsi="Oslo Sans Office" w:eastAsia="Times New Roman" w:cs="Times New Roman"/>
          <w:szCs w:val="20"/>
          <w:lang w:eastAsia="nb-NO"/>
        </w:rPr>
        <w:t>.........................................…………</w:t>
      </w:r>
    </w:p>
    <w:p w:rsidRPr="00D54C6C" w:rsidR="00D54C6C" w:rsidP="00D54C6C" w:rsidRDefault="005D747E" w14:paraId="72C36E50" w14:textId="294198F0">
      <w:pPr>
        <w:spacing w:after="0" w:line="240" w:lineRule="auto"/>
        <w:rPr>
          <w:rFonts w:ascii="Oslo Sans Office" w:hAnsi="Oslo Sans Office" w:eastAsia="Times New Roman" w:cs="Times New Roman"/>
          <w:szCs w:val="20"/>
          <w:lang w:eastAsia="nb-NO"/>
        </w:rPr>
      </w:pPr>
      <w:r>
        <w:rPr>
          <w:rFonts w:ascii="Oslo Sans Office" w:hAnsi="Oslo Sans Office" w:eastAsia="Times New Roman" w:cs="Times New Roman"/>
          <w:szCs w:val="20"/>
          <w:lang w:eastAsia="nb-NO"/>
        </w:rPr>
        <w:t>Bovild Tjønn</w:t>
      </w:r>
      <w:r w:rsidRPr="00D54C6C" w:rsidR="00D54C6C">
        <w:rPr>
          <w:rFonts w:ascii="Oslo Sans Office" w:hAnsi="Oslo Sans Office" w:eastAsia="Times New Roman" w:cs="Times New Roman"/>
          <w:szCs w:val="20"/>
          <w:lang w:eastAsia="nb-NO"/>
        </w:rPr>
        <w:tab/>
      </w:r>
      <w:r w:rsidRPr="00D54C6C" w:rsidR="00D54C6C">
        <w:rPr>
          <w:rFonts w:ascii="Oslo Sans Office" w:hAnsi="Oslo Sans Office" w:eastAsia="Times New Roman" w:cs="Times New Roman"/>
          <w:szCs w:val="20"/>
          <w:lang w:eastAsia="nb-NO"/>
        </w:rPr>
        <w:tab/>
      </w:r>
      <w:r w:rsidRPr="00D54C6C" w:rsidR="00D54C6C">
        <w:rPr>
          <w:rFonts w:ascii="Oslo Sans Office" w:hAnsi="Oslo Sans Office" w:eastAsia="Times New Roman" w:cs="Times New Roman"/>
          <w:szCs w:val="20"/>
          <w:lang w:eastAsia="nb-NO"/>
        </w:rPr>
        <w:tab/>
      </w:r>
      <w:r w:rsidRPr="00D54C6C" w:rsidR="00D54C6C">
        <w:rPr>
          <w:rFonts w:ascii="Oslo Sans Office" w:hAnsi="Oslo Sans Office" w:eastAsia="Times New Roman" w:cs="Times New Roman"/>
          <w:szCs w:val="20"/>
          <w:lang w:eastAsia="nb-NO"/>
        </w:rPr>
        <w:tab/>
      </w:r>
      <w:r w:rsidRPr="00D54C6C" w:rsidR="00D54C6C">
        <w:rPr>
          <w:rFonts w:ascii="Oslo Sans Office" w:hAnsi="Oslo Sans Office" w:eastAsia="Times New Roman" w:cs="Times New Roman"/>
          <w:szCs w:val="20"/>
          <w:lang w:eastAsia="nb-NO"/>
        </w:rPr>
        <w:tab/>
      </w:r>
      <w:r w:rsidRPr="00D54C6C" w:rsidR="00D54C6C">
        <w:rPr>
          <w:rFonts w:ascii="Oslo Sans Office" w:hAnsi="Oslo Sans Office" w:eastAsia="Times New Roman" w:cs="Times New Roman"/>
          <w:szCs w:val="20"/>
          <w:lang w:eastAsia="nb-NO"/>
        </w:rPr>
        <w:t>Leverandør</w:t>
      </w:r>
    </w:p>
    <w:p w:rsidRPr="00D54C6C" w:rsidR="00D54C6C" w:rsidP="00D54C6C" w:rsidRDefault="0072257F" w14:paraId="4E6BEB2C" w14:textId="4C80DDF8">
      <w:pPr>
        <w:spacing w:after="0" w:line="240" w:lineRule="auto"/>
        <w:rPr>
          <w:rFonts w:ascii="Oslo Sans Office" w:hAnsi="Oslo Sans Office" w:eastAsia="Times New Roman" w:cs="Times New Roman"/>
          <w:szCs w:val="20"/>
          <w:lang w:eastAsia="nb-NO"/>
        </w:rPr>
      </w:pPr>
      <w:r>
        <w:rPr>
          <w:rFonts w:ascii="Oslo Sans Office" w:hAnsi="Oslo Sans Office" w:eastAsia="Times New Roman" w:cs="Times New Roman"/>
          <w:szCs w:val="20"/>
          <w:lang w:eastAsia="nb-NO"/>
        </w:rPr>
        <w:t>etatsdirektør, Sykehjemsetaten</w:t>
      </w:r>
    </w:p>
    <w:p w:rsidRPr="00156DF9" w:rsidR="00184F02" w:rsidP="00156DF9" w:rsidRDefault="00D54C6C" w14:paraId="296FEF7D" w14:textId="16FE3D79">
      <w:pPr>
        <w:spacing w:after="0" w:line="240" w:lineRule="auto"/>
        <w:rPr>
          <w:rFonts w:ascii="Oslo Sans Office" w:hAnsi="Oslo Sans Office" w:eastAsia="Times New Roman" w:cs="Times New Roman"/>
          <w:szCs w:val="20"/>
          <w:vertAlign w:val="subscript"/>
          <w:lang w:eastAsia="nb-NO"/>
        </w:rPr>
      </w:pPr>
      <w:r w:rsidRPr="00D54C6C">
        <w:rPr>
          <w:rFonts w:ascii="Oslo Sans Office" w:hAnsi="Oslo Sans Office" w:eastAsia="Times New Roman" w:cs="Times New Roman"/>
          <w:noProof/>
          <w:szCs w:val="20"/>
          <w:lang w:eastAsia="nb-NO"/>
        </w:rPr>
        <w:drawing>
          <wp:anchor distT="0" distB="0" distL="114300" distR="114300" simplePos="0" relativeHeight="251659264" behindDoc="1" locked="0" layoutInCell="1" allowOverlap="1" wp14:anchorId="7847CCFE" wp14:editId="759024FB">
            <wp:simplePos x="0" y="0"/>
            <wp:positionH relativeFrom="page">
              <wp:posOffset>5742774</wp:posOffset>
            </wp:positionH>
            <wp:positionV relativeFrom="page">
              <wp:posOffset>536907</wp:posOffset>
            </wp:positionV>
            <wp:extent cx="1080000" cy="561600"/>
            <wp:effectExtent l="0" t="0" r="6350" b="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sectPr w:rsidRPr="00156DF9" w:rsidR="00184F02" w:rsidSect="00466574">
      <w:headerReference w:type="default" r:id="rId14"/>
      <w:footerReference w:type="default" r:id="rId15"/>
      <w:headerReference w:type="first" r:id="rId16"/>
      <w:footerReference w:type="first" r:id="rId17"/>
      <w:pgSz w:w="11906" w:h="16838" w:orient="portrait"/>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C349D1" w:rsidP="009340C1" w:rsidRDefault="00C349D1" w14:paraId="3D3B38B5" w14:textId="77777777">
      <w:r>
        <w:separator/>
      </w:r>
    </w:p>
    <w:p w:rsidR="00C349D1" w:rsidRDefault="00C349D1" w14:paraId="23FB47C8" w14:textId="77777777"/>
    <w:p w:rsidR="00C349D1" w:rsidRDefault="00C349D1" w14:paraId="79FD76D4" w14:textId="77777777"/>
    <w:p w:rsidR="00C349D1" w:rsidP="00D54C6C" w:rsidRDefault="00C349D1" w14:paraId="0BC4A58B" w14:textId="77777777"/>
  </w:endnote>
  <w:endnote w:type="continuationSeparator" w:id="0">
    <w:p w:rsidR="00C349D1" w:rsidP="009340C1" w:rsidRDefault="00C349D1" w14:paraId="790D9E31" w14:textId="77777777">
      <w:r>
        <w:continuationSeparator/>
      </w:r>
    </w:p>
    <w:p w:rsidR="00C349D1" w:rsidRDefault="00C349D1" w14:paraId="1A7AB5C3" w14:textId="77777777"/>
    <w:p w:rsidR="00C349D1" w:rsidRDefault="00C349D1" w14:paraId="709BCC55" w14:textId="77777777"/>
    <w:p w:rsidR="00C349D1" w:rsidP="00D54C6C" w:rsidRDefault="00C349D1" w14:paraId="23FAD88F"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Oslo Sans Office">
    <w:panose1 w:val="02000000000000000000"/>
    <w:charset w:val="00"/>
    <w:family w:val="auto"/>
    <w:pitch w:val="variable"/>
    <w:sig w:usb0="A000006F" w:usb1="0000307B" w:usb2="00000000" w:usb3="00000000" w:csb0="00000093" w:csb1="00000000"/>
    <w:embedRegular w:fontKey="{B85AE882-DCD2-49FD-8174-BBF4191E7CD7}" r:id="rId1"/>
    <w:embedBold w:fontKey="{97A29534-C9C2-4AFF-9080-F72434871B4B}" r:id="rId2"/>
    <w:embedItalic w:fontKey="{1CF46FA1-5544-4EF6-A7D7-1C35D232F4BF}" r:id="rId3"/>
    <w:embedBoldItalic w:fontKey="{049E4D72-11C9-48CA-BE5F-D6710196D6F7}" r:id="rId4"/>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w:fontKey="{FB280BF7-9A3C-4A9F-857F-970D7C0664B9}" r:id="rId5"/>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w:fontKey="{CA85798B-38C4-4E66-85A3-0DA6DABB1BC0}" r:id="rI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0256F" w:rsidP="00C94DF2" w:rsidRDefault="00DB13DF" w14:paraId="3A7075EF" w14:textId="10F57D24">
    <w:pPr>
      <w:pStyle w:val="Bunntekst"/>
      <w:rPr>
        <w:color w:val="000000" w:themeColor="text1"/>
      </w:rPr>
    </w:pPr>
    <w:r w:rsidRPr="00705FE2">
      <w:rPr>
        <w:color w:val="000000" w:themeColor="text1"/>
        <w:sz w:val="18"/>
        <w:szCs w:val="24"/>
      </w:rPr>
      <w:t xml:space="preserve">Kontrakt - Oslo kommunes kjøp av </w:t>
    </w:r>
    <w:r w:rsidR="00905D3E">
      <w:rPr>
        <w:color w:val="000000" w:themeColor="text1"/>
        <w:sz w:val="18"/>
        <w:szCs w:val="24"/>
      </w:rPr>
      <w:t>varer</w:t>
    </w:r>
    <w:r w:rsidRPr="00705FE2">
      <w:rPr>
        <w:color w:val="000000" w:themeColor="text1"/>
        <w:sz w:val="18"/>
        <w:szCs w:val="24"/>
      </w:rPr>
      <w:t xml:space="preserve"> – sist endret </w:t>
    </w:r>
    <w:r w:rsidR="005F0358">
      <w:rPr>
        <w:color w:val="000000" w:themeColor="text1"/>
        <w:sz w:val="18"/>
        <w:szCs w:val="24"/>
      </w:rPr>
      <w:t>31.01</w:t>
    </w:r>
    <w:r w:rsidR="00583BF5">
      <w:rPr>
        <w:color w:val="000000" w:themeColor="text1"/>
        <w:sz w:val="18"/>
        <w:szCs w:val="24"/>
      </w:rPr>
      <w:t>.202</w:t>
    </w:r>
    <w:r w:rsidR="005F0358">
      <w:rPr>
        <w:color w:val="000000" w:themeColor="text1"/>
        <w:sz w:val="18"/>
        <w:szCs w:val="24"/>
      </w:rPr>
      <w:t>5</w:t>
    </w:r>
    <w:r w:rsidRPr="00B35FC1" w:rsidR="00D0256F">
      <w:rPr>
        <w:color w:val="000000" w:themeColor="text1"/>
      </w:rPr>
      <w:tab/>
    </w:r>
    <w:sdt>
      <w:sdtPr>
        <w:rPr>
          <w:color w:val="000000" w:themeColor="text1"/>
        </w:rPr>
        <w:id w:val="-1835058685"/>
        <w:docPartObj>
          <w:docPartGallery w:val="Page Numbers (Bottom of Page)"/>
          <w:docPartUnique/>
        </w:docPartObj>
      </w:sdtPr>
      <w:sdtContent>
        <w:sdt>
          <w:sdtPr>
            <w:rPr>
              <w:color w:val="000000" w:themeColor="text1"/>
            </w:rPr>
            <w:id w:val="-1769616900"/>
            <w:docPartObj>
              <w:docPartGallery w:val="Page Numbers (Top of Page)"/>
              <w:docPartUnique/>
            </w:docPartObj>
          </w:sdtPr>
          <w:sdtContent>
            <w:r w:rsidRPr="00B35FC1" w:rsidR="00D0256F">
              <w:rPr>
                <w:color w:val="000000" w:themeColor="text1"/>
              </w:rPr>
              <w:t xml:space="preserve">Side </w:t>
            </w:r>
            <w:r w:rsidRPr="00B35FC1" w:rsidR="00D0256F">
              <w:rPr>
                <w:b/>
                <w:bCs/>
                <w:color w:val="000000" w:themeColor="text1"/>
                <w:sz w:val="24"/>
                <w:szCs w:val="24"/>
              </w:rPr>
              <w:fldChar w:fldCharType="begin"/>
            </w:r>
            <w:r w:rsidRPr="00B35FC1" w:rsidR="00D0256F">
              <w:rPr>
                <w:b/>
                <w:bCs/>
                <w:color w:val="000000" w:themeColor="text1"/>
              </w:rPr>
              <w:instrText>PAGE</w:instrText>
            </w:r>
            <w:r w:rsidRPr="00B35FC1" w:rsidR="00D0256F">
              <w:rPr>
                <w:b/>
                <w:bCs/>
                <w:color w:val="000000" w:themeColor="text1"/>
                <w:sz w:val="24"/>
                <w:szCs w:val="24"/>
              </w:rPr>
              <w:fldChar w:fldCharType="separate"/>
            </w:r>
            <w:r w:rsidRPr="00B35FC1" w:rsidR="005F760E">
              <w:rPr>
                <w:b/>
                <w:bCs/>
                <w:noProof/>
                <w:color w:val="000000" w:themeColor="text1"/>
              </w:rPr>
              <w:t>2</w:t>
            </w:r>
            <w:r w:rsidRPr="00B35FC1" w:rsidR="00D0256F">
              <w:rPr>
                <w:b/>
                <w:bCs/>
                <w:color w:val="000000" w:themeColor="text1"/>
                <w:sz w:val="24"/>
                <w:szCs w:val="24"/>
              </w:rPr>
              <w:fldChar w:fldCharType="end"/>
            </w:r>
            <w:r w:rsidRPr="00B35FC1" w:rsidR="00D0256F">
              <w:rPr>
                <w:color w:val="000000" w:themeColor="text1"/>
              </w:rPr>
              <w:t xml:space="preserve"> av </w:t>
            </w:r>
            <w:r w:rsidRPr="00B35FC1" w:rsidR="00D0256F">
              <w:rPr>
                <w:b/>
                <w:bCs/>
                <w:color w:val="000000" w:themeColor="text1"/>
                <w:sz w:val="24"/>
                <w:szCs w:val="24"/>
              </w:rPr>
              <w:fldChar w:fldCharType="begin"/>
            </w:r>
            <w:r w:rsidRPr="00B35FC1" w:rsidR="00D0256F">
              <w:rPr>
                <w:b/>
                <w:bCs/>
                <w:color w:val="000000" w:themeColor="text1"/>
              </w:rPr>
              <w:instrText>NUMPAGES</w:instrText>
            </w:r>
            <w:r w:rsidRPr="00B35FC1" w:rsidR="00D0256F">
              <w:rPr>
                <w:b/>
                <w:bCs/>
                <w:color w:val="000000" w:themeColor="text1"/>
                <w:sz w:val="24"/>
                <w:szCs w:val="24"/>
              </w:rPr>
              <w:fldChar w:fldCharType="separate"/>
            </w:r>
            <w:r w:rsidRPr="00B35FC1" w:rsidR="005F760E">
              <w:rPr>
                <w:b/>
                <w:bCs/>
                <w:noProof/>
                <w:color w:val="000000" w:themeColor="text1"/>
              </w:rPr>
              <w:t>5</w:t>
            </w:r>
            <w:r w:rsidRPr="00B35FC1" w:rsidR="00D0256F">
              <w:rPr>
                <w:b/>
                <w:bCs/>
                <w:color w:val="000000" w:themeColor="text1"/>
                <w:sz w:val="24"/>
                <w:szCs w:val="24"/>
              </w:rPr>
              <w:fldChar w:fldCharType="end"/>
            </w:r>
          </w:sdtContent>
        </w:sdt>
      </w:sdtContent>
    </w:sdt>
  </w:p>
  <w:p w:rsidR="00DB13DF" w:rsidP="00C94DF2" w:rsidRDefault="00DB13DF" w14:paraId="3CA06582" w14:textId="77777777">
    <w:pPr>
      <w:pStyle w:val="Bunntekst"/>
      <w:rPr>
        <w:color w:val="000000" w:themeColor="text1"/>
      </w:rPr>
    </w:pPr>
  </w:p>
  <w:p w:rsidRPr="00705FE2" w:rsidR="00337476" w:rsidP="00A22A42" w:rsidRDefault="00DB13DF" w14:paraId="5827D5B9" w14:textId="7F24F4D0">
    <w:pPr>
      <w:pStyle w:val="Bunntekst"/>
      <w:rPr>
        <w:color w:val="000000" w:themeColor="text1"/>
        <w:sz w:val="18"/>
        <w:szCs w:val="24"/>
      </w:rPr>
    </w:pPr>
    <w:r w:rsidRPr="00705FE2">
      <w:rPr>
        <w:color w:val="000000" w:themeColor="text1"/>
        <w:sz w:val="18"/>
        <w:szCs w:val="24"/>
      </w:rPr>
      <w:t>Oppdragsgivers signatur:</w:t>
    </w:r>
    <w:r w:rsidRPr="00705FE2" w:rsidR="00AC4146">
      <w:rPr>
        <w:color w:val="000000" w:themeColor="text1"/>
        <w:sz w:val="18"/>
        <w:szCs w:val="24"/>
      </w:rPr>
      <w:tab/>
    </w:r>
    <w:r w:rsidRPr="00705FE2" w:rsidR="00AC4146">
      <w:rPr>
        <w:color w:val="000000" w:themeColor="text1"/>
        <w:sz w:val="18"/>
        <w:szCs w:val="24"/>
      </w:rPr>
      <w:t xml:space="preserve">                                                    </w:t>
    </w:r>
    <w:r w:rsidRPr="00705FE2">
      <w:rPr>
        <w:color w:val="000000" w:themeColor="text1"/>
        <w:sz w:val="18"/>
        <w:szCs w:val="24"/>
      </w:rPr>
      <w:t>Leverandørens signatur:</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44A50" w:rsidP="009340C1" w:rsidRDefault="00D44A50" w14:paraId="54CD245A" w14:textId="77777777">
    <w:pPr>
      <w:pStyle w:val="Bunntekst"/>
    </w:pPr>
  </w:p>
  <w:p w:rsidRPr="00C3116A" w:rsidR="002E3185" w:rsidP="009340C1" w:rsidRDefault="002E3185" w14:paraId="1231BE67" w14:textId="77777777">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C349D1" w:rsidP="009340C1" w:rsidRDefault="00C349D1" w14:paraId="19FB4F65" w14:textId="77777777">
      <w:r>
        <w:separator/>
      </w:r>
    </w:p>
    <w:p w:rsidR="00C349D1" w:rsidRDefault="00C349D1" w14:paraId="592188DE" w14:textId="77777777"/>
    <w:p w:rsidR="00C349D1" w:rsidRDefault="00C349D1" w14:paraId="768C88CF" w14:textId="77777777"/>
    <w:p w:rsidR="00C349D1" w:rsidP="00D54C6C" w:rsidRDefault="00C349D1" w14:paraId="08695714" w14:textId="77777777"/>
  </w:footnote>
  <w:footnote w:type="continuationSeparator" w:id="0">
    <w:p w:rsidR="00C349D1" w:rsidP="009340C1" w:rsidRDefault="00C349D1" w14:paraId="0B451A34" w14:textId="77777777">
      <w:r>
        <w:continuationSeparator/>
      </w:r>
    </w:p>
    <w:p w:rsidR="00C349D1" w:rsidRDefault="00C349D1" w14:paraId="750AE413" w14:textId="77777777"/>
    <w:p w:rsidR="00C349D1" w:rsidRDefault="00C349D1" w14:paraId="3DDCAD08" w14:textId="77777777"/>
    <w:p w:rsidR="00C349D1" w:rsidP="00D54C6C" w:rsidRDefault="00C349D1" w14:paraId="55E6D6C2" w14:textId="77777777"/>
  </w:footnote>
  <w:footnote w:id="1">
    <w:p w:rsidRPr="00156DF9" w:rsidR="00D54C6C" w:rsidP="00D54C6C" w:rsidRDefault="00D54C6C" w14:paraId="35E7A300" w14:textId="77777777">
      <w:pPr>
        <w:pStyle w:val="Fotnotetekst"/>
        <w:rPr>
          <w:rFonts w:asciiTheme="minorHAnsi" w:hAnsiTheme="minorHAnsi"/>
          <w:sz w:val="16"/>
          <w:szCs w:val="16"/>
        </w:rPr>
      </w:pPr>
      <w:r w:rsidRPr="00156DF9">
        <w:rPr>
          <w:rStyle w:val="Fotnotereferanse"/>
          <w:rFonts w:asciiTheme="minorHAnsi" w:hAnsiTheme="minorHAnsi"/>
          <w:sz w:val="16"/>
          <w:szCs w:val="16"/>
        </w:rPr>
        <w:footnoteRef/>
      </w:r>
      <w:r w:rsidRPr="00156DF9">
        <w:rPr>
          <w:rFonts w:asciiTheme="minorHAnsi" w:hAnsiTheme="minorHAnsi"/>
          <w:sz w:val="16"/>
          <w:szCs w:val="16"/>
        </w:rPr>
        <w:t xml:space="preserve"> Basert på ISO 14001:2015 pkt. 5.2</w:t>
      </w:r>
    </w:p>
  </w:footnote>
  <w:footnote w:id="2">
    <w:p w:rsidR="00D54C6C" w:rsidP="00D54C6C" w:rsidRDefault="00D54C6C" w14:paraId="12650D8C" w14:textId="77777777">
      <w:pPr>
        <w:pStyle w:val="Fotnotetekst"/>
      </w:pPr>
      <w:r w:rsidRPr="00156DF9">
        <w:rPr>
          <w:rStyle w:val="Fotnotereferanse"/>
          <w:rFonts w:asciiTheme="minorHAnsi" w:hAnsiTheme="minorHAnsi"/>
          <w:sz w:val="16"/>
          <w:szCs w:val="16"/>
        </w:rPr>
        <w:footnoteRef/>
      </w:r>
      <w:r w:rsidRPr="00156DF9">
        <w:rPr>
          <w:rFonts w:asciiTheme="minorHAnsi" w:hAnsiTheme="minorHAnsi"/>
          <w:sz w:val="16"/>
          <w:szCs w:val="16"/>
        </w:rPr>
        <w:t xml:space="preserve"> Samsvarsforpliktelser kan oppstå på grunnlag av obligatoriske krav, som gjeldende lover og forskrifter, eller frivillige forpliktelser, som organisasjons- og bransjestandarder, kontraktsforhold, retningslinjer og avtaler med samfunnsgrupper eller frivillige organisasjoner (ISO 14001:2015 pkt. 3.2.9)</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D0256F" w:rsidP="009340C1" w:rsidRDefault="00247C5C" w14:paraId="08994F2A" w14:textId="1F211D69">
    <w:pPr>
      <w:pStyle w:val="Topptekst"/>
    </w:pPr>
    <w:r>
      <w:rPr>
        <w:noProof/>
        <w:lang w:eastAsia="nb-NO"/>
      </w:rPr>
      <w:drawing>
        <wp:anchor distT="0" distB="0" distL="114300" distR="114300" simplePos="0" relativeHeight="251661312" behindDoc="0" locked="0" layoutInCell="1" allowOverlap="1" wp14:anchorId="5472044F" wp14:editId="17E76C7D">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rsidR="00D0256F" w:rsidP="009340C1" w:rsidRDefault="00D0256F" w14:paraId="34FF1C98" w14:textId="77777777">
    <w:pPr>
      <w:pStyle w:val="Topptekst"/>
    </w:pPr>
  </w:p>
  <w:p w:rsidR="00D0256F" w:rsidP="009340C1" w:rsidRDefault="00D0256F" w14:paraId="6D072C0D" w14:textId="7C60F164">
    <w:pPr>
      <w:pStyle w:val="Topptekst"/>
    </w:pPr>
  </w:p>
  <w:p w:rsidR="00337476" w:rsidP="00D54C6C" w:rsidRDefault="00337476" w14:paraId="4B3664BD" w14:textId="7777777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D44A50" w:rsidP="009340C1" w:rsidRDefault="00424EE9" w14:paraId="3144E4E9" w14:textId="77777777">
    <w:pPr>
      <w:pStyle w:val="Topptekst"/>
    </w:pPr>
    <w:r>
      <w:rPr>
        <w:noProof/>
        <w:lang w:eastAsia="nb-NO"/>
      </w:rPr>
      <w:drawing>
        <wp:anchor distT="0" distB="0" distL="114300" distR="114300" simplePos="0" relativeHeight="251659264"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80789"/>
    <w:multiLevelType w:val="multilevel"/>
    <w:tmpl w:val="84C4E30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 w15:restartNumberingAfterBreak="0">
    <w:nsid w:val="028018FC"/>
    <w:multiLevelType w:val="multilevel"/>
    <w:tmpl w:val="59C68A98"/>
    <w:lvl w:ilvl="0">
      <w:start w:val="1"/>
      <w:numFmt w:val="bullet"/>
      <w:lvlText w:val="o"/>
      <w:lvlJc w:val="left"/>
      <w:pPr>
        <w:tabs>
          <w:tab w:val="num" w:pos="1428"/>
        </w:tabs>
        <w:ind w:left="1428" w:hanging="360"/>
      </w:pPr>
      <w:rPr>
        <w:rFonts w:hint="default" w:ascii="Courier New" w:hAnsi="Courier New"/>
        <w:sz w:val="20"/>
      </w:rPr>
    </w:lvl>
    <w:lvl w:ilvl="1" w:tentative="1">
      <w:start w:val="1"/>
      <w:numFmt w:val="bullet"/>
      <w:lvlText w:val="o"/>
      <w:lvlJc w:val="left"/>
      <w:pPr>
        <w:tabs>
          <w:tab w:val="num" w:pos="2148"/>
        </w:tabs>
        <w:ind w:left="2148" w:hanging="360"/>
      </w:pPr>
      <w:rPr>
        <w:rFonts w:hint="default" w:ascii="Courier New" w:hAnsi="Courier New"/>
        <w:sz w:val="20"/>
      </w:rPr>
    </w:lvl>
    <w:lvl w:ilvl="2" w:tentative="1">
      <w:start w:val="1"/>
      <w:numFmt w:val="bullet"/>
      <w:lvlText w:val="o"/>
      <w:lvlJc w:val="left"/>
      <w:pPr>
        <w:tabs>
          <w:tab w:val="num" w:pos="2868"/>
        </w:tabs>
        <w:ind w:left="2868" w:hanging="360"/>
      </w:pPr>
      <w:rPr>
        <w:rFonts w:hint="default" w:ascii="Courier New" w:hAnsi="Courier New"/>
        <w:sz w:val="20"/>
      </w:rPr>
    </w:lvl>
    <w:lvl w:ilvl="3" w:tentative="1">
      <w:start w:val="1"/>
      <w:numFmt w:val="bullet"/>
      <w:lvlText w:val="o"/>
      <w:lvlJc w:val="left"/>
      <w:pPr>
        <w:tabs>
          <w:tab w:val="num" w:pos="3588"/>
        </w:tabs>
        <w:ind w:left="3588" w:hanging="360"/>
      </w:pPr>
      <w:rPr>
        <w:rFonts w:hint="default" w:ascii="Courier New" w:hAnsi="Courier New"/>
        <w:sz w:val="20"/>
      </w:rPr>
    </w:lvl>
    <w:lvl w:ilvl="4" w:tentative="1">
      <w:start w:val="1"/>
      <w:numFmt w:val="bullet"/>
      <w:lvlText w:val="o"/>
      <w:lvlJc w:val="left"/>
      <w:pPr>
        <w:tabs>
          <w:tab w:val="num" w:pos="4308"/>
        </w:tabs>
        <w:ind w:left="4308" w:hanging="360"/>
      </w:pPr>
      <w:rPr>
        <w:rFonts w:hint="default" w:ascii="Courier New" w:hAnsi="Courier New"/>
        <w:sz w:val="20"/>
      </w:rPr>
    </w:lvl>
    <w:lvl w:ilvl="5" w:tentative="1">
      <w:start w:val="1"/>
      <w:numFmt w:val="bullet"/>
      <w:lvlText w:val="o"/>
      <w:lvlJc w:val="left"/>
      <w:pPr>
        <w:tabs>
          <w:tab w:val="num" w:pos="5028"/>
        </w:tabs>
        <w:ind w:left="5028" w:hanging="360"/>
      </w:pPr>
      <w:rPr>
        <w:rFonts w:hint="default" w:ascii="Courier New" w:hAnsi="Courier New"/>
        <w:sz w:val="20"/>
      </w:rPr>
    </w:lvl>
    <w:lvl w:ilvl="6" w:tentative="1">
      <w:start w:val="1"/>
      <w:numFmt w:val="bullet"/>
      <w:lvlText w:val="o"/>
      <w:lvlJc w:val="left"/>
      <w:pPr>
        <w:tabs>
          <w:tab w:val="num" w:pos="5748"/>
        </w:tabs>
        <w:ind w:left="5748" w:hanging="360"/>
      </w:pPr>
      <w:rPr>
        <w:rFonts w:hint="default" w:ascii="Courier New" w:hAnsi="Courier New"/>
        <w:sz w:val="20"/>
      </w:rPr>
    </w:lvl>
    <w:lvl w:ilvl="7" w:tentative="1">
      <w:start w:val="1"/>
      <w:numFmt w:val="bullet"/>
      <w:lvlText w:val="o"/>
      <w:lvlJc w:val="left"/>
      <w:pPr>
        <w:tabs>
          <w:tab w:val="num" w:pos="6468"/>
        </w:tabs>
        <w:ind w:left="6468" w:hanging="360"/>
      </w:pPr>
      <w:rPr>
        <w:rFonts w:hint="default" w:ascii="Courier New" w:hAnsi="Courier New"/>
        <w:sz w:val="20"/>
      </w:rPr>
    </w:lvl>
    <w:lvl w:ilvl="8" w:tentative="1">
      <w:start w:val="1"/>
      <w:numFmt w:val="bullet"/>
      <w:lvlText w:val="o"/>
      <w:lvlJc w:val="left"/>
      <w:pPr>
        <w:tabs>
          <w:tab w:val="num" w:pos="7188"/>
        </w:tabs>
        <w:ind w:left="7188" w:hanging="360"/>
      </w:pPr>
      <w:rPr>
        <w:rFonts w:hint="default" w:ascii="Courier New" w:hAnsi="Courier New"/>
        <w:sz w:val="20"/>
      </w:rPr>
    </w:lvl>
  </w:abstractNum>
  <w:abstractNum w:abstractNumId="2" w15:restartNumberingAfterBreak="0">
    <w:nsid w:val="02FC3855"/>
    <w:multiLevelType w:val="multilevel"/>
    <w:tmpl w:val="CBD0696C"/>
    <w:lvl w:ilvl="0">
      <w:start w:val="1"/>
      <w:numFmt w:val="bullet"/>
      <w:lvlText w:val="o"/>
      <w:lvlJc w:val="left"/>
      <w:pPr>
        <w:tabs>
          <w:tab w:val="num" w:pos="1440"/>
        </w:tabs>
        <w:ind w:left="1440" w:hanging="360"/>
      </w:pPr>
      <w:rPr>
        <w:rFonts w:hint="default" w:ascii="Courier New" w:hAnsi="Courier New"/>
        <w:sz w:val="20"/>
      </w:rPr>
    </w:lvl>
    <w:lvl w:ilvl="1" w:tentative="1">
      <w:start w:val="1"/>
      <w:numFmt w:val="bullet"/>
      <w:lvlText w:val="o"/>
      <w:lvlJc w:val="left"/>
      <w:pPr>
        <w:tabs>
          <w:tab w:val="num" w:pos="2160"/>
        </w:tabs>
        <w:ind w:left="2160" w:hanging="360"/>
      </w:pPr>
      <w:rPr>
        <w:rFonts w:hint="default" w:ascii="Courier New" w:hAnsi="Courier New"/>
        <w:sz w:val="20"/>
      </w:rPr>
    </w:lvl>
    <w:lvl w:ilvl="2" w:tentative="1">
      <w:start w:val="1"/>
      <w:numFmt w:val="bullet"/>
      <w:lvlText w:val="o"/>
      <w:lvlJc w:val="left"/>
      <w:pPr>
        <w:tabs>
          <w:tab w:val="num" w:pos="2880"/>
        </w:tabs>
        <w:ind w:left="2880" w:hanging="360"/>
      </w:pPr>
      <w:rPr>
        <w:rFonts w:hint="default" w:ascii="Courier New" w:hAnsi="Courier New"/>
        <w:sz w:val="20"/>
      </w:rPr>
    </w:lvl>
    <w:lvl w:ilvl="3" w:tentative="1">
      <w:start w:val="1"/>
      <w:numFmt w:val="bullet"/>
      <w:lvlText w:val="o"/>
      <w:lvlJc w:val="left"/>
      <w:pPr>
        <w:tabs>
          <w:tab w:val="num" w:pos="3600"/>
        </w:tabs>
        <w:ind w:left="3600" w:hanging="360"/>
      </w:pPr>
      <w:rPr>
        <w:rFonts w:hint="default" w:ascii="Courier New" w:hAnsi="Courier New"/>
        <w:sz w:val="20"/>
      </w:rPr>
    </w:lvl>
    <w:lvl w:ilvl="4" w:tentative="1">
      <w:start w:val="1"/>
      <w:numFmt w:val="bullet"/>
      <w:lvlText w:val="o"/>
      <w:lvlJc w:val="left"/>
      <w:pPr>
        <w:tabs>
          <w:tab w:val="num" w:pos="4320"/>
        </w:tabs>
        <w:ind w:left="4320" w:hanging="360"/>
      </w:pPr>
      <w:rPr>
        <w:rFonts w:hint="default" w:ascii="Courier New" w:hAnsi="Courier New"/>
        <w:sz w:val="20"/>
      </w:rPr>
    </w:lvl>
    <w:lvl w:ilvl="5" w:tentative="1">
      <w:start w:val="1"/>
      <w:numFmt w:val="bullet"/>
      <w:lvlText w:val="o"/>
      <w:lvlJc w:val="left"/>
      <w:pPr>
        <w:tabs>
          <w:tab w:val="num" w:pos="5040"/>
        </w:tabs>
        <w:ind w:left="5040" w:hanging="360"/>
      </w:pPr>
      <w:rPr>
        <w:rFonts w:hint="default" w:ascii="Courier New" w:hAnsi="Courier New"/>
        <w:sz w:val="20"/>
      </w:rPr>
    </w:lvl>
    <w:lvl w:ilvl="6" w:tentative="1">
      <w:start w:val="1"/>
      <w:numFmt w:val="bullet"/>
      <w:lvlText w:val="o"/>
      <w:lvlJc w:val="left"/>
      <w:pPr>
        <w:tabs>
          <w:tab w:val="num" w:pos="5760"/>
        </w:tabs>
        <w:ind w:left="5760" w:hanging="360"/>
      </w:pPr>
      <w:rPr>
        <w:rFonts w:hint="default" w:ascii="Courier New" w:hAnsi="Courier New"/>
        <w:sz w:val="20"/>
      </w:rPr>
    </w:lvl>
    <w:lvl w:ilvl="7" w:tentative="1">
      <w:start w:val="1"/>
      <w:numFmt w:val="bullet"/>
      <w:lvlText w:val="o"/>
      <w:lvlJc w:val="left"/>
      <w:pPr>
        <w:tabs>
          <w:tab w:val="num" w:pos="6480"/>
        </w:tabs>
        <w:ind w:left="6480" w:hanging="360"/>
      </w:pPr>
      <w:rPr>
        <w:rFonts w:hint="default" w:ascii="Courier New" w:hAnsi="Courier New"/>
        <w:sz w:val="20"/>
      </w:rPr>
    </w:lvl>
    <w:lvl w:ilvl="8" w:tentative="1">
      <w:start w:val="1"/>
      <w:numFmt w:val="bullet"/>
      <w:lvlText w:val="o"/>
      <w:lvlJc w:val="left"/>
      <w:pPr>
        <w:tabs>
          <w:tab w:val="num" w:pos="7200"/>
        </w:tabs>
        <w:ind w:left="7200" w:hanging="360"/>
      </w:pPr>
      <w:rPr>
        <w:rFonts w:hint="default" w:ascii="Courier New" w:hAnsi="Courier New"/>
        <w:sz w:val="20"/>
      </w:rPr>
    </w:lvl>
  </w:abstractNum>
  <w:abstractNum w:abstractNumId="3" w15:restartNumberingAfterBreak="0">
    <w:nsid w:val="039E0200"/>
    <w:multiLevelType w:val="multilevel"/>
    <w:tmpl w:val="C65C2ACA"/>
    <w:lvl w:ilvl="0">
      <w:start w:val="1"/>
      <w:numFmt w:val="bullet"/>
      <w:lvlText w:val=""/>
      <w:lvlJc w:val="left"/>
      <w:pPr>
        <w:tabs>
          <w:tab w:val="num" w:pos="1068"/>
        </w:tabs>
        <w:ind w:left="1068" w:hanging="360"/>
      </w:pPr>
      <w:rPr>
        <w:rFonts w:hint="default" w:ascii="Symbol" w:hAnsi="Symbol"/>
        <w:sz w:val="20"/>
      </w:rPr>
    </w:lvl>
    <w:lvl w:ilvl="1" w:tentative="1">
      <w:start w:val="1"/>
      <w:numFmt w:val="bullet"/>
      <w:lvlText w:val=""/>
      <w:lvlJc w:val="left"/>
      <w:pPr>
        <w:tabs>
          <w:tab w:val="num" w:pos="1788"/>
        </w:tabs>
        <w:ind w:left="1788" w:hanging="360"/>
      </w:pPr>
      <w:rPr>
        <w:rFonts w:hint="default" w:ascii="Symbol" w:hAnsi="Symbol"/>
        <w:sz w:val="20"/>
      </w:rPr>
    </w:lvl>
    <w:lvl w:ilvl="2" w:tentative="1">
      <w:start w:val="1"/>
      <w:numFmt w:val="bullet"/>
      <w:lvlText w:val=""/>
      <w:lvlJc w:val="left"/>
      <w:pPr>
        <w:tabs>
          <w:tab w:val="num" w:pos="2508"/>
        </w:tabs>
        <w:ind w:left="2508" w:hanging="360"/>
      </w:pPr>
      <w:rPr>
        <w:rFonts w:hint="default" w:ascii="Symbol" w:hAnsi="Symbol"/>
        <w:sz w:val="20"/>
      </w:rPr>
    </w:lvl>
    <w:lvl w:ilvl="3" w:tentative="1">
      <w:start w:val="1"/>
      <w:numFmt w:val="bullet"/>
      <w:lvlText w:val=""/>
      <w:lvlJc w:val="left"/>
      <w:pPr>
        <w:tabs>
          <w:tab w:val="num" w:pos="3228"/>
        </w:tabs>
        <w:ind w:left="3228" w:hanging="360"/>
      </w:pPr>
      <w:rPr>
        <w:rFonts w:hint="default" w:ascii="Symbol" w:hAnsi="Symbol"/>
        <w:sz w:val="20"/>
      </w:rPr>
    </w:lvl>
    <w:lvl w:ilvl="4" w:tentative="1">
      <w:start w:val="1"/>
      <w:numFmt w:val="bullet"/>
      <w:lvlText w:val=""/>
      <w:lvlJc w:val="left"/>
      <w:pPr>
        <w:tabs>
          <w:tab w:val="num" w:pos="3948"/>
        </w:tabs>
        <w:ind w:left="3948" w:hanging="360"/>
      </w:pPr>
      <w:rPr>
        <w:rFonts w:hint="default" w:ascii="Symbol" w:hAnsi="Symbol"/>
        <w:sz w:val="20"/>
      </w:rPr>
    </w:lvl>
    <w:lvl w:ilvl="5" w:tentative="1">
      <w:start w:val="1"/>
      <w:numFmt w:val="bullet"/>
      <w:lvlText w:val=""/>
      <w:lvlJc w:val="left"/>
      <w:pPr>
        <w:tabs>
          <w:tab w:val="num" w:pos="4668"/>
        </w:tabs>
        <w:ind w:left="4668" w:hanging="360"/>
      </w:pPr>
      <w:rPr>
        <w:rFonts w:hint="default" w:ascii="Symbol" w:hAnsi="Symbol"/>
        <w:sz w:val="20"/>
      </w:rPr>
    </w:lvl>
    <w:lvl w:ilvl="6" w:tentative="1">
      <w:start w:val="1"/>
      <w:numFmt w:val="bullet"/>
      <w:lvlText w:val=""/>
      <w:lvlJc w:val="left"/>
      <w:pPr>
        <w:tabs>
          <w:tab w:val="num" w:pos="5388"/>
        </w:tabs>
        <w:ind w:left="5388" w:hanging="360"/>
      </w:pPr>
      <w:rPr>
        <w:rFonts w:hint="default" w:ascii="Symbol" w:hAnsi="Symbol"/>
        <w:sz w:val="20"/>
      </w:rPr>
    </w:lvl>
    <w:lvl w:ilvl="7" w:tentative="1">
      <w:start w:val="1"/>
      <w:numFmt w:val="bullet"/>
      <w:lvlText w:val=""/>
      <w:lvlJc w:val="left"/>
      <w:pPr>
        <w:tabs>
          <w:tab w:val="num" w:pos="6108"/>
        </w:tabs>
        <w:ind w:left="6108" w:hanging="360"/>
      </w:pPr>
      <w:rPr>
        <w:rFonts w:hint="default" w:ascii="Symbol" w:hAnsi="Symbol"/>
        <w:sz w:val="20"/>
      </w:rPr>
    </w:lvl>
    <w:lvl w:ilvl="8" w:tentative="1">
      <w:start w:val="1"/>
      <w:numFmt w:val="bullet"/>
      <w:lvlText w:val=""/>
      <w:lvlJc w:val="left"/>
      <w:pPr>
        <w:tabs>
          <w:tab w:val="num" w:pos="6828"/>
        </w:tabs>
        <w:ind w:left="6828" w:hanging="360"/>
      </w:pPr>
      <w:rPr>
        <w:rFonts w:hint="default" w:ascii="Symbol" w:hAnsi="Symbol"/>
        <w:sz w:val="20"/>
      </w:rPr>
    </w:lvl>
  </w:abstractNum>
  <w:abstractNum w:abstractNumId="4" w15:restartNumberingAfterBreak="0">
    <w:nsid w:val="04CE04E1"/>
    <w:multiLevelType w:val="multilevel"/>
    <w:tmpl w:val="B65A261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 w15:restartNumberingAfterBreak="0">
    <w:nsid w:val="090E2221"/>
    <w:multiLevelType w:val="multilevel"/>
    <w:tmpl w:val="DBD4FB04"/>
    <w:lvl w:ilvl="0">
      <w:start w:val="1"/>
      <w:numFmt w:val="bullet"/>
      <w:lvlText w:val=""/>
      <w:lvlJc w:val="left"/>
      <w:pPr>
        <w:tabs>
          <w:tab w:val="num" w:pos="1068"/>
        </w:tabs>
        <w:ind w:left="1068" w:hanging="360"/>
      </w:pPr>
      <w:rPr>
        <w:rFonts w:hint="default" w:ascii="Symbol" w:hAnsi="Symbol"/>
        <w:color w:val="auto"/>
        <w:sz w:val="20"/>
      </w:rPr>
    </w:lvl>
    <w:lvl w:ilvl="1" w:tentative="1">
      <w:start w:val="1"/>
      <w:numFmt w:val="bullet"/>
      <w:lvlText w:val=""/>
      <w:lvlJc w:val="left"/>
      <w:pPr>
        <w:tabs>
          <w:tab w:val="num" w:pos="1788"/>
        </w:tabs>
        <w:ind w:left="1788" w:hanging="360"/>
      </w:pPr>
      <w:rPr>
        <w:rFonts w:hint="default" w:ascii="Symbol" w:hAnsi="Symbol"/>
        <w:sz w:val="20"/>
      </w:rPr>
    </w:lvl>
    <w:lvl w:ilvl="2" w:tentative="1">
      <w:start w:val="1"/>
      <w:numFmt w:val="bullet"/>
      <w:lvlText w:val=""/>
      <w:lvlJc w:val="left"/>
      <w:pPr>
        <w:tabs>
          <w:tab w:val="num" w:pos="2508"/>
        </w:tabs>
        <w:ind w:left="2508" w:hanging="360"/>
      </w:pPr>
      <w:rPr>
        <w:rFonts w:hint="default" w:ascii="Symbol" w:hAnsi="Symbol"/>
        <w:sz w:val="20"/>
      </w:rPr>
    </w:lvl>
    <w:lvl w:ilvl="3" w:tentative="1">
      <w:start w:val="1"/>
      <w:numFmt w:val="bullet"/>
      <w:lvlText w:val=""/>
      <w:lvlJc w:val="left"/>
      <w:pPr>
        <w:tabs>
          <w:tab w:val="num" w:pos="3228"/>
        </w:tabs>
        <w:ind w:left="3228" w:hanging="360"/>
      </w:pPr>
      <w:rPr>
        <w:rFonts w:hint="default" w:ascii="Symbol" w:hAnsi="Symbol"/>
        <w:sz w:val="20"/>
      </w:rPr>
    </w:lvl>
    <w:lvl w:ilvl="4" w:tentative="1">
      <w:start w:val="1"/>
      <w:numFmt w:val="bullet"/>
      <w:lvlText w:val=""/>
      <w:lvlJc w:val="left"/>
      <w:pPr>
        <w:tabs>
          <w:tab w:val="num" w:pos="3948"/>
        </w:tabs>
        <w:ind w:left="3948" w:hanging="360"/>
      </w:pPr>
      <w:rPr>
        <w:rFonts w:hint="default" w:ascii="Symbol" w:hAnsi="Symbol"/>
        <w:sz w:val="20"/>
      </w:rPr>
    </w:lvl>
    <w:lvl w:ilvl="5" w:tentative="1">
      <w:start w:val="1"/>
      <w:numFmt w:val="bullet"/>
      <w:lvlText w:val=""/>
      <w:lvlJc w:val="left"/>
      <w:pPr>
        <w:tabs>
          <w:tab w:val="num" w:pos="4668"/>
        </w:tabs>
        <w:ind w:left="4668" w:hanging="360"/>
      </w:pPr>
      <w:rPr>
        <w:rFonts w:hint="default" w:ascii="Symbol" w:hAnsi="Symbol"/>
        <w:sz w:val="20"/>
      </w:rPr>
    </w:lvl>
    <w:lvl w:ilvl="6" w:tentative="1">
      <w:start w:val="1"/>
      <w:numFmt w:val="bullet"/>
      <w:lvlText w:val=""/>
      <w:lvlJc w:val="left"/>
      <w:pPr>
        <w:tabs>
          <w:tab w:val="num" w:pos="5388"/>
        </w:tabs>
        <w:ind w:left="5388" w:hanging="360"/>
      </w:pPr>
      <w:rPr>
        <w:rFonts w:hint="default" w:ascii="Symbol" w:hAnsi="Symbol"/>
        <w:sz w:val="20"/>
      </w:rPr>
    </w:lvl>
    <w:lvl w:ilvl="7" w:tentative="1">
      <w:start w:val="1"/>
      <w:numFmt w:val="bullet"/>
      <w:lvlText w:val=""/>
      <w:lvlJc w:val="left"/>
      <w:pPr>
        <w:tabs>
          <w:tab w:val="num" w:pos="6108"/>
        </w:tabs>
        <w:ind w:left="6108" w:hanging="360"/>
      </w:pPr>
      <w:rPr>
        <w:rFonts w:hint="default" w:ascii="Symbol" w:hAnsi="Symbol"/>
        <w:sz w:val="20"/>
      </w:rPr>
    </w:lvl>
    <w:lvl w:ilvl="8" w:tentative="1">
      <w:start w:val="1"/>
      <w:numFmt w:val="bullet"/>
      <w:lvlText w:val=""/>
      <w:lvlJc w:val="left"/>
      <w:pPr>
        <w:tabs>
          <w:tab w:val="num" w:pos="6828"/>
        </w:tabs>
        <w:ind w:left="6828" w:hanging="360"/>
      </w:pPr>
      <w:rPr>
        <w:rFonts w:hint="default" w:ascii="Symbol" w:hAnsi="Symbol"/>
        <w:sz w:val="20"/>
      </w:rPr>
    </w:lvl>
  </w:abstractNum>
  <w:abstractNum w:abstractNumId="6" w15:restartNumberingAfterBreak="0">
    <w:nsid w:val="12CD6413"/>
    <w:multiLevelType w:val="hybridMultilevel"/>
    <w:tmpl w:val="1F9C0AEC"/>
    <w:lvl w:ilvl="0" w:tplc="0CE4E3E4">
      <w:start w:val="1"/>
      <w:numFmt w:val="lowerLetter"/>
      <w:lvlText w:val="%1)"/>
      <w:lvlJc w:val="left"/>
      <w:pPr>
        <w:tabs>
          <w:tab w:val="num" w:pos="1065"/>
        </w:tabs>
        <w:ind w:left="1065" w:hanging="705"/>
      </w:pPr>
      <w:rPr>
        <w:rFonts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7" w15:restartNumberingAfterBreak="0">
    <w:nsid w:val="1C727A9F"/>
    <w:multiLevelType w:val="multilevel"/>
    <w:tmpl w:val="E1D2CC6E"/>
    <w:lvl w:ilvl="0">
      <w:start w:val="1"/>
      <w:numFmt w:val="bullet"/>
      <w:lvlText w:val="o"/>
      <w:lvlJc w:val="left"/>
      <w:pPr>
        <w:tabs>
          <w:tab w:val="num" w:pos="1068"/>
        </w:tabs>
        <w:ind w:left="1068" w:hanging="360"/>
      </w:pPr>
      <w:rPr>
        <w:rFonts w:hint="default" w:ascii="Courier New" w:hAnsi="Courier New"/>
        <w:sz w:val="20"/>
      </w:rPr>
    </w:lvl>
    <w:lvl w:ilvl="1" w:tentative="1">
      <w:start w:val="1"/>
      <w:numFmt w:val="bullet"/>
      <w:lvlText w:val="o"/>
      <w:lvlJc w:val="left"/>
      <w:pPr>
        <w:tabs>
          <w:tab w:val="num" w:pos="1788"/>
        </w:tabs>
        <w:ind w:left="1788" w:hanging="360"/>
      </w:pPr>
      <w:rPr>
        <w:rFonts w:hint="default" w:ascii="Courier New" w:hAnsi="Courier New"/>
        <w:sz w:val="20"/>
      </w:rPr>
    </w:lvl>
    <w:lvl w:ilvl="2" w:tentative="1">
      <w:start w:val="1"/>
      <w:numFmt w:val="bullet"/>
      <w:lvlText w:val="o"/>
      <w:lvlJc w:val="left"/>
      <w:pPr>
        <w:tabs>
          <w:tab w:val="num" w:pos="2508"/>
        </w:tabs>
        <w:ind w:left="2508" w:hanging="360"/>
      </w:pPr>
      <w:rPr>
        <w:rFonts w:hint="default" w:ascii="Courier New" w:hAnsi="Courier New"/>
        <w:sz w:val="20"/>
      </w:rPr>
    </w:lvl>
    <w:lvl w:ilvl="3" w:tentative="1">
      <w:start w:val="1"/>
      <w:numFmt w:val="bullet"/>
      <w:lvlText w:val="o"/>
      <w:lvlJc w:val="left"/>
      <w:pPr>
        <w:tabs>
          <w:tab w:val="num" w:pos="3228"/>
        </w:tabs>
        <w:ind w:left="3228" w:hanging="360"/>
      </w:pPr>
      <w:rPr>
        <w:rFonts w:hint="default" w:ascii="Courier New" w:hAnsi="Courier New"/>
        <w:sz w:val="20"/>
      </w:rPr>
    </w:lvl>
    <w:lvl w:ilvl="4" w:tentative="1">
      <w:start w:val="1"/>
      <w:numFmt w:val="bullet"/>
      <w:lvlText w:val="o"/>
      <w:lvlJc w:val="left"/>
      <w:pPr>
        <w:tabs>
          <w:tab w:val="num" w:pos="3948"/>
        </w:tabs>
        <w:ind w:left="3948" w:hanging="360"/>
      </w:pPr>
      <w:rPr>
        <w:rFonts w:hint="default" w:ascii="Courier New" w:hAnsi="Courier New"/>
        <w:sz w:val="20"/>
      </w:rPr>
    </w:lvl>
    <w:lvl w:ilvl="5" w:tentative="1">
      <w:start w:val="1"/>
      <w:numFmt w:val="bullet"/>
      <w:lvlText w:val="o"/>
      <w:lvlJc w:val="left"/>
      <w:pPr>
        <w:tabs>
          <w:tab w:val="num" w:pos="4668"/>
        </w:tabs>
        <w:ind w:left="4668" w:hanging="360"/>
      </w:pPr>
      <w:rPr>
        <w:rFonts w:hint="default" w:ascii="Courier New" w:hAnsi="Courier New"/>
        <w:sz w:val="20"/>
      </w:rPr>
    </w:lvl>
    <w:lvl w:ilvl="6" w:tentative="1">
      <w:start w:val="1"/>
      <w:numFmt w:val="bullet"/>
      <w:lvlText w:val="o"/>
      <w:lvlJc w:val="left"/>
      <w:pPr>
        <w:tabs>
          <w:tab w:val="num" w:pos="5388"/>
        </w:tabs>
        <w:ind w:left="5388" w:hanging="360"/>
      </w:pPr>
      <w:rPr>
        <w:rFonts w:hint="default" w:ascii="Courier New" w:hAnsi="Courier New"/>
        <w:sz w:val="20"/>
      </w:rPr>
    </w:lvl>
    <w:lvl w:ilvl="7" w:tentative="1">
      <w:start w:val="1"/>
      <w:numFmt w:val="bullet"/>
      <w:lvlText w:val="o"/>
      <w:lvlJc w:val="left"/>
      <w:pPr>
        <w:tabs>
          <w:tab w:val="num" w:pos="6108"/>
        </w:tabs>
        <w:ind w:left="6108" w:hanging="360"/>
      </w:pPr>
      <w:rPr>
        <w:rFonts w:hint="default" w:ascii="Courier New" w:hAnsi="Courier New"/>
        <w:sz w:val="20"/>
      </w:rPr>
    </w:lvl>
    <w:lvl w:ilvl="8" w:tentative="1">
      <w:start w:val="1"/>
      <w:numFmt w:val="bullet"/>
      <w:lvlText w:val="o"/>
      <w:lvlJc w:val="left"/>
      <w:pPr>
        <w:tabs>
          <w:tab w:val="num" w:pos="6828"/>
        </w:tabs>
        <w:ind w:left="6828" w:hanging="360"/>
      </w:pPr>
      <w:rPr>
        <w:rFonts w:hint="default" w:ascii="Courier New" w:hAnsi="Courier New"/>
        <w:sz w:val="20"/>
      </w:rPr>
    </w:lvl>
  </w:abstractNum>
  <w:abstractNum w:abstractNumId="8" w15:restartNumberingAfterBreak="0">
    <w:nsid w:val="1DC121A6"/>
    <w:multiLevelType w:val="multilevel"/>
    <w:tmpl w:val="4AE8FB5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74A7CA0"/>
    <w:multiLevelType w:val="multilevel"/>
    <w:tmpl w:val="A8BA6562"/>
    <w:lvl w:ilvl="0">
      <w:start w:val="1"/>
      <w:numFmt w:val="bullet"/>
      <w:lvlText w:val="o"/>
      <w:lvlJc w:val="left"/>
      <w:pPr>
        <w:tabs>
          <w:tab w:val="num" w:pos="1068"/>
        </w:tabs>
        <w:ind w:left="1068" w:hanging="360"/>
      </w:pPr>
      <w:rPr>
        <w:rFonts w:hint="default" w:ascii="Courier New" w:hAnsi="Courier New"/>
        <w:sz w:val="20"/>
      </w:rPr>
    </w:lvl>
    <w:lvl w:ilvl="1" w:tentative="1">
      <w:start w:val="1"/>
      <w:numFmt w:val="bullet"/>
      <w:lvlText w:val="o"/>
      <w:lvlJc w:val="left"/>
      <w:pPr>
        <w:tabs>
          <w:tab w:val="num" w:pos="1788"/>
        </w:tabs>
        <w:ind w:left="1788" w:hanging="360"/>
      </w:pPr>
      <w:rPr>
        <w:rFonts w:hint="default" w:ascii="Courier New" w:hAnsi="Courier New"/>
        <w:sz w:val="20"/>
      </w:rPr>
    </w:lvl>
    <w:lvl w:ilvl="2" w:tentative="1">
      <w:start w:val="1"/>
      <w:numFmt w:val="bullet"/>
      <w:lvlText w:val="o"/>
      <w:lvlJc w:val="left"/>
      <w:pPr>
        <w:tabs>
          <w:tab w:val="num" w:pos="2508"/>
        </w:tabs>
        <w:ind w:left="2508" w:hanging="360"/>
      </w:pPr>
      <w:rPr>
        <w:rFonts w:hint="default" w:ascii="Courier New" w:hAnsi="Courier New"/>
        <w:sz w:val="20"/>
      </w:rPr>
    </w:lvl>
    <w:lvl w:ilvl="3" w:tentative="1">
      <w:start w:val="1"/>
      <w:numFmt w:val="bullet"/>
      <w:lvlText w:val="o"/>
      <w:lvlJc w:val="left"/>
      <w:pPr>
        <w:tabs>
          <w:tab w:val="num" w:pos="3228"/>
        </w:tabs>
        <w:ind w:left="3228" w:hanging="360"/>
      </w:pPr>
      <w:rPr>
        <w:rFonts w:hint="default" w:ascii="Courier New" w:hAnsi="Courier New"/>
        <w:sz w:val="20"/>
      </w:rPr>
    </w:lvl>
    <w:lvl w:ilvl="4" w:tentative="1">
      <w:start w:val="1"/>
      <w:numFmt w:val="bullet"/>
      <w:lvlText w:val="o"/>
      <w:lvlJc w:val="left"/>
      <w:pPr>
        <w:tabs>
          <w:tab w:val="num" w:pos="3948"/>
        </w:tabs>
        <w:ind w:left="3948" w:hanging="360"/>
      </w:pPr>
      <w:rPr>
        <w:rFonts w:hint="default" w:ascii="Courier New" w:hAnsi="Courier New"/>
        <w:sz w:val="20"/>
      </w:rPr>
    </w:lvl>
    <w:lvl w:ilvl="5" w:tentative="1">
      <w:start w:val="1"/>
      <w:numFmt w:val="bullet"/>
      <w:lvlText w:val="o"/>
      <w:lvlJc w:val="left"/>
      <w:pPr>
        <w:tabs>
          <w:tab w:val="num" w:pos="4668"/>
        </w:tabs>
        <w:ind w:left="4668" w:hanging="360"/>
      </w:pPr>
      <w:rPr>
        <w:rFonts w:hint="default" w:ascii="Courier New" w:hAnsi="Courier New"/>
        <w:sz w:val="20"/>
      </w:rPr>
    </w:lvl>
    <w:lvl w:ilvl="6" w:tentative="1">
      <w:start w:val="1"/>
      <w:numFmt w:val="bullet"/>
      <w:lvlText w:val="o"/>
      <w:lvlJc w:val="left"/>
      <w:pPr>
        <w:tabs>
          <w:tab w:val="num" w:pos="5388"/>
        </w:tabs>
        <w:ind w:left="5388" w:hanging="360"/>
      </w:pPr>
      <w:rPr>
        <w:rFonts w:hint="default" w:ascii="Courier New" w:hAnsi="Courier New"/>
        <w:sz w:val="20"/>
      </w:rPr>
    </w:lvl>
    <w:lvl w:ilvl="7" w:tentative="1">
      <w:start w:val="1"/>
      <w:numFmt w:val="bullet"/>
      <w:lvlText w:val="o"/>
      <w:lvlJc w:val="left"/>
      <w:pPr>
        <w:tabs>
          <w:tab w:val="num" w:pos="6108"/>
        </w:tabs>
        <w:ind w:left="6108" w:hanging="360"/>
      </w:pPr>
      <w:rPr>
        <w:rFonts w:hint="default" w:ascii="Courier New" w:hAnsi="Courier New"/>
        <w:sz w:val="20"/>
      </w:rPr>
    </w:lvl>
    <w:lvl w:ilvl="8" w:tentative="1">
      <w:start w:val="1"/>
      <w:numFmt w:val="bullet"/>
      <w:lvlText w:val="o"/>
      <w:lvlJc w:val="left"/>
      <w:pPr>
        <w:tabs>
          <w:tab w:val="num" w:pos="6828"/>
        </w:tabs>
        <w:ind w:left="6828" w:hanging="360"/>
      </w:pPr>
      <w:rPr>
        <w:rFonts w:hint="default" w:ascii="Courier New" w:hAnsi="Courier New"/>
        <w:sz w:val="20"/>
      </w:rPr>
    </w:lvl>
  </w:abstractNum>
  <w:abstractNum w:abstractNumId="10" w15:restartNumberingAfterBreak="0">
    <w:nsid w:val="2A6772D5"/>
    <w:multiLevelType w:val="hybridMultilevel"/>
    <w:tmpl w:val="421A562E"/>
    <w:lvl w:ilvl="0" w:tplc="4E021C62">
      <w:start w:val="5"/>
      <w:numFmt w:val="bullet"/>
      <w:lvlText w:val="-"/>
      <w:lvlJc w:val="left"/>
      <w:pPr>
        <w:ind w:left="720" w:hanging="360"/>
      </w:pPr>
      <w:rPr>
        <w:rFonts w:hint="default" w:ascii="Oslo Sans Office" w:hAnsi="Oslo Sans Office" w:eastAsia="Times New Roman" w:cs="Times New Roman"/>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11" w15:restartNumberingAfterBreak="0">
    <w:nsid w:val="2A9C4D4F"/>
    <w:multiLevelType w:val="multilevel"/>
    <w:tmpl w:val="331AD53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E426016"/>
    <w:multiLevelType w:val="multilevel"/>
    <w:tmpl w:val="E2AC7B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250667D"/>
    <w:multiLevelType w:val="multilevel"/>
    <w:tmpl w:val="0E7E6D8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 w15:restartNumberingAfterBreak="0">
    <w:nsid w:val="37BA24A1"/>
    <w:multiLevelType w:val="multilevel"/>
    <w:tmpl w:val="B554CF9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5" w15:restartNumberingAfterBreak="0">
    <w:nsid w:val="37C137A8"/>
    <w:multiLevelType w:val="multilevel"/>
    <w:tmpl w:val="C4B6F73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B044770"/>
    <w:multiLevelType w:val="multilevel"/>
    <w:tmpl w:val="9454094A"/>
    <w:lvl w:ilvl="0">
      <w:start w:val="1"/>
      <w:numFmt w:val="bullet"/>
      <w:lvlText w:val="o"/>
      <w:lvlJc w:val="left"/>
      <w:pPr>
        <w:tabs>
          <w:tab w:val="num" w:pos="1440"/>
        </w:tabs>
        <w:ind w:left="1440" w:hanging="360"/>
      </w:pPr>
      <w:rPr>
        <w:rFonts w:hint="default" w:ascii="Courier New" w:hAnsi="Courier New"/>
        <w:sz w:val="20"/>
      </w:rPr>
    </w:lvl>
    <w:lvl w:ilvl="1" w:tentative="1">
      <w:start w:val="1"/>
      <w:numFmt w:val="bullet"/>
      <w:lvlText w:val="o"/>
      <w:lvlJc w:val="left"/>
      <w:pPr>
        <w:tabs>
          <w:tab w:val="num" w:pos="2160"/>
        </w:tabs>
        <w:ind w:left="2160" w:hanging="360"/>
      </w:pPr>
      <w:rPr>
        <w:rFonts w:hint="default" w:ascii="Courier New" w:hAnsi="Courier New"/>
        <w:sz w:val="20"/>
      </w:rPr>
    </w:lvl>
    <w:lvl w:ilvl="2" w:tentative="1">
      <w:start w:val="1"/>
      <w:numFmt w:val="bullet"/>
      <w:lvlText w:val="o"/>
      <w:lvlJc w:val="left"/>
      <w:pPr>
        <w:tabs>
          <w:tab w:val="num" w:pos="2880"/>
        </w:tabs>
        <w:ind w:left="2880" w:hanging="360"/>
      </w:pPr>
      <w:rPr>
        <w:rFonts w:hint="default" w:ascii="Courier New" w:hAnsi="Courier New"/>
        <w:sz w:val="20"/>
      </w:rPr>
    </w:lvl>
    <w:lvl w:ilvl="3" w:tentative="1">
      <w:start w:val="1"/>
      <w:numFmt w:val="bullet"/>
      <w:lvlText w:val="o"/>
      <w:lvlJc w:val="left"/>
      <w:pPr>
        <w:tabs>
          <w:tab w:val="num" w:pos="3600"/>
        </w:tabs>
        <w:ind w:left="3600" w:hanging="360"/>
      </w:pPr>
      <w:rPr>
        <w:rFonts w:hint="default" w:ascii="Courier New" w:hAnsi="Courier New"/>
        <w:sz w:val="20"/>
      </w:rPr>
    </w:lvl>
    <w:lvl w:ilvl="4" w:tentative="1">
      <w:start w:val="1"/>
      <w:numFmt w:val="bullet"/>
      <w:lvlText w:val="o"/>
      <w:lvlJc w:val="left"/>
      <w:pPr>
        <w:tabs>
          <w:tab w:val="num" w:pos="4320"/>
        </w:tabs>
        <w:ind w:left="4320" w:hanging="360"/>
      </w:pPr>
      <w:rPr>
        <w:rFonts w:hint="default" w:ascii="Courier New" w:hAnsi="Courier New"/>
        <w:sz w:val="20"/>
      </w:rPr>
    </w:lvl>
    <w:lvl w:ilvl="5" w:tentative="1">
      <w:start w:val="1"/>
      <w:numFmt w:val="bullet"/>
      <w:lvlText w:val="o"/>
      <w:lvlJc w:val="left"/>
      <w:pPr>
        <w:tabs>
          <w:tab w:val="num" w:pos="5040"/>
        </w:tabs>
        <w:ind w:left="5040" w:hanging="360"/>
      </w:pPr>
      <w:rPr>
        <w:rFonts w:hint="default" w:ascii="Courier New" w:hAnsi="Courier New"/>
        <w:sz w:val="20"/>
      </w:rPr>
    </w:lvl>
    <w:lvl w:ilvl="6" w:tentative="1">
      <w:start w:val="1"/>
      <w:numFmt w:val="bullet"/>
      <w:lvlText w:val="o"/>
      <w:lvlJc w:val="left"/>
      <w:pPr>
        <w:tabs>
          <w:tab w:val="num" w:pos="5760"/>
        </w:tabs>
        <w:ind w:left="5760" w:hanging="360"/>
      </w:pPr>
      <w:rPr>
        <w:rFonts w:hint="default" w:ascii="Courier New" w:hAnsi="Courier New"/>
        <w:sz w:val="20"/>
      </w:rPr>
    </w:lvl>
    <w:lvl w:ilvl="7" w:tentative="1">
      <w:start w:val="1"/>
      <w:numFmt w:val="bullet"/>
      <w:lvlText w:val="o"/>
      <w:lvlJc w:val="left"/>
      <w:pPr>
        <w:tabs>
          <w:tab w:val="num" w:pos="6480"/>
        </w:tabs>
        <w:ind w:left="6480" w:hanging="360"/>
      </w:pPr>
      <w:rPr>
        <w:rFonts w:hint="default" w:ascii="Courier New" w:hAnsi="Courier New"/>
        <w:sz w:val="20"/>
      </w:rPr>
    </w:lvl>
    <w:lvl w:ilvl="8" w:tentative="1">
      <w:start w:val="1"/>
      <w:numFmt w:val="bullet"/>
      <w:lvlText w:val="o"/>
      <w:lvlJc w:val="left"/>
      <w:pPr>
        <w:tabs>
          <w:tab w:val="num" w:pos="7200"/>
        </w:tabs>
        <w:ind w:left="7200" w:hanging="360"/>
      </w:pPr>
      <w:rPr>
        <w:rFonts w:hint="default" w:ascii="Courier New" w:hAnsi="Courier New"/>
        <w:sz w:val="20"/>
      </w:rPr>
    </w:lvl>
  </w:abstractNum>
  <w:abstractNum w:abstractNumId="17" w15:restartNumberingAfterBreak="0">
    <w:nsid w:val="3C9271D1"/>
    <w:multiLevelType w:val="multilevel"/>
    <w:tmpl w:val="4A16A4C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8" w15:restartNumberingAfterBreak="0">
    <w:nsid w:val="41F50957"/>
    <w:multiLevelType w:val="multilevel"/>
    <w:tmpl w:val="E864C0B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9" w15:restartNumberingAfterBreak="0">
    <w:nsid w:val="45CD031D"/>
    <w:multiLevelType w:val="multilevel"/>
    <w:tmpl w:val="20BE6C20"/>
    <w:lvl w:ilvl="0">
      <w:start w:val="1"/>
      <w:numFmt w:val="bullet"/>
      <w:lvlText w:val="o"/>
      <w:lvlJc w:val="left"/>
      <w:pPr>
        <w:tabs>
          <w:tab w:val="num" w:pos="1068"/>
        </w:tabs>
        <w:ind w:left="1068" w:hanging="360"/>
      </w:pPr>
      <w:rPr>
        <w:rFonts w:hint="default" w:ascii="Courier New" w:hAnsi="Courier New"/>
        <w:sz w:val="20"/>
      </w:rPr>
    </w:lvl>
    <w:lvl w:ilvl="1" w:tentative="1">
      <w:start w:val="1"/>
      <w:numFmt w:val="bullet"/>
      <w:lvlText w:val="o"/>
      <w:lvlJc w:val="left"/>
      <w:pPr>
        <w:tabs>
          <w:tab w:val="num" w:pos="1788"/>
        </w:tabs>
        <w:ind w:left="1788" w:hanging="360"/>
      </w:pPr>
      <w:rPr>
        <w:rFonts w:hint="default" w:ascii="Courier New" w:hAnsi="Courier New"/>
        <w:sz w:val="20"/>
      </w:rPr>
    </w:lvl>
    <w:lvl w:ilvl="2" w:tentative="1">
      <w:start w:val="1"/>
      <w:numFmt w:val="bullet"/>
      <w:lvlText w:val="o"/>
      <w:lvlJc w:val="left"/>
      <w:pPr>
        <w:tabs>
          <w:tab w:val="num" w:pos="2508"/>
        </w:tabs>
        <w:ind w:left="2508" w:hanging="360"/>
      </w:pPr>
      <w:rPr>
        <w:rFonts w:hint="default" w:ascii="Courier New" w:hAnsi="Courier New"/>
        <w:sz w:val="20"/>
      </w:rPr>
    </w:lvl>
    <w:lvl w:ilvl="3" w:tentative="1">
      <w:start w:val="1"/>
      <w:numFmt w:val="bullet"/>
      <w:lvlText w:val="o"/>
      <w:lvlJc w:val="left"/>
      <w:pPr>
        <w:tabs>
          <w:tab w:val="num" w:pos="3228"/>
        </w:tabs>
        <w:ind w:left="3228" w:hanging="360"/>
      </w:pPr>
      <w:rPr>
        <w:rFonts w:hint="default" w:ascii="Courier New" w:hAnsi="Courier New"/>
        <w:sz w:val="20"/>
      </w:rPr>
    </w:lvl>
    <w:lvl w:ilvl="4" w:tentative="1">
      <w:start w:val="1"/>
      <w:numFmt w:val="bullet"/>
      <w:lvlText w:val="o"/>
      <w:lvlJc w:val="left"/>
      <w:pPr>
        <w:tabs>
          <w:tab w:val="num" w:pos="3948"/>
        </w:tabs>
        <w:ind w:left="3948" w:hanging="360"/>
      </w:pPr>
      <w:rPr>
        <w:rFonts w:hint="default" w:ascii="Courier New" w:hAnsi="Courier New"/>
        <w:sz w:val="20"/>
      </w:rPr>
    </w:lvl>
    <w:lvl w:ilvl="5" w:tentative="1">
      <w:start w:val="1"/>
      <w:numFmt w:val="bullet"/>
      <w:lvlText w:val="o"/>
      <w:lvlJc w:val="left"/>
      <w:pPr>
        <w:tabs>
          <w:tab w:val="num" w:pos="4668"/>
        </w:tabs>
        <w:ind w:left="4668" w:hanging="360"/>
      </w:pPr>
      <w:rPr>
        <w:rFonts w:hint="default" w:ascii="Courier New" w:hAnsi="Courier New"/>
        <w:sz w:val="20"/>
      </w:rPr>
    </w:lvl>
    <w:lvl w:ilvl="6" w:tentative="1">
      <w:start w:val="1"/>
      <w:numFmt w:val="bullet"/>
      <w:lvlText w:val="o"/>
      <w:lvlJc w:val="left"/>
      <w:pPr>
        <w:tabs>
          <w:tab w:val="num" w:pos="5388"/>
        </w:tabs>
        <w:ind w:left="5388" w:hanging="360"/>
      </w:pPr>
      <w:rPr>
        <w:rFonts w:hint="default" w:ascii="Courier New" w:hAnsi="Courier New"/>
        <w:sz w:val="20"/>
      </w:rPr>
    </w:lvl>
    <w:lvl w:ilvl="7" w:tentative="1">
      <w:start w:val="1"/>
      <w:numFmt w:val="bullet"/>
      <w:lvlText w:val="o"/>
      <w:lvlJc w:val="left"/>
      <w:pPr>
        <w:tabs>
          <w:tab w:val="num" w:pos="6108"/>
        </w:tabs>
        <w:ind w:left="6108" w:hanging="360"/>
      </w:pPr>
      <w:rPr>
        <w:rFonts w:hint="default" w:ascii="Courier New" w:hAnsi="Courier New"/>
        <w:sz w:val="20"/>
      </w:rPr>
    </w:lvl>
    <w:lvl w:ilvl="8" w:tentative="1">
      <w:start w:val="1"/>
      <w:numFmt w:val="bullet"/>
      <w:lvlText w:val="o"/>
      <w:lvlJc w:val="left"/>
      <w:pPr>
        <w:tabs>
          <w:tab w:val="num" w:pos="6828"/>
        </w:tabs>
        <w:ind w:left="6828" w:hanging="360"/>
      </w:pPr>
      <w:rPr>
        <w:rFonts w:hint="default" w:ascii="Courier New" w:hAnsi="Courier New"/>
        <w:sz w:val="20"/>
      </w:rPr>
    </w:lvl>
  </w:abstractNum>
  <w:abstractNum w:abstractNumId="20" w15:restartNumberingAfterBreak="0">
    <w:nsid w:val="49160FFB"/>
    <w:multiLevelType w:val="multilevel"/>
    <w:tmpl w:val="993648B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1"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4EEB4AD0"/>
    <w:multiLevelType w:val="multilevel"/>
    <w:tmpl w:val="B15CAF4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3" w15:restartNumberingAfterBreak="0">
    <w:nsid w:val="50CF6834"/>
    <w:multiLevelType w:val="multilevel"/>
    <w:tmpl w:val="ABC2D3AC"/>
    <w:lvl w:ilvl="0">
      <w:start w:val="1"/>
      <w:numFmt w:val="bullet"/>
      <w:lvlText w:val="o"/>
      <w:lvlJc w:val="left"/>
      <w:pPr>
        <w:tabs>
          <w:tab w:val="num" w:pos="1068"/>
        </w:tabs>
        <w:ind w:left="1068" w:hanging="360"/>
      </w:pPr>
      <w:rPr>
        <w:rFonts w:hint="default" w:ascii="Courier New" w:hAnsi="Courier New"/>
        <w:sz w:val="20"/>
      </w:rPr>
    </w:lvl>
    <w:lvl w:ilvl="1" w:tentative="1">
      <w:start w:val="1"/>
      <w:numFmt w:val="bullet"/>
      <w:lvlText w:val="o"/>
      <w:lvlJc w:val="left"/>
      <w:pPr>
        <w:tabs>
          <w:tab w:val="num" w:pos="1788"/>
        </w:tabs>
        <w:ind w:left="1788" w:hanging="360"/>
      </w:pPr>
      <w:rPr>
        <w:rFonts w:hint="default" w:ascii="Courier New" w:hAnsi="Courier New"/>
        <w:sz w:val="20"/>
      </w:rPr>
    </w:lvl>
    <w:lvl w:ilvl="2" w:tentative="1">
      <w:start w:val="1"/>
      <w:numFmt w:val="bullet"/>
      <w:lvlText w:val="o"/>
      <w:lvlJc w:val="left"/>
      <w:pPr>
        <w:tabs>
          <w:tab w:val="num" w:pos="2508"/>
        </w:tabs>
        <w:ind w:left="2508" w:hanging="360"/>
      </w:pPr>
      <w:rPr>
        <w:rFonts w:hint="default" w:ascii="Courier New" w:hAnsi="Courier New"/>
        <w:sz w:val="20"/>
      </w:rPr>
    </w:lvl>
    <w:lvl w:ilvl="3" w:tentative="1">
      <w:start w:val="1"/>
      <w:numFmt w:val="bullet"/>
      <w:lvlText w:val="o"/>
      <w:lvlJc w:val="left"/>
      <w:pPr>
        <w:tabs>
          <w:tab w:val="num" w:pos="3228"/>
        </w:tabs>
        <w:ind w:left="3228" w:hanging="360"/>
      </w:pPr>
      <w:rPr>
        <w:rFonts w:hint="default" w:ascii="Courier New" w:hAnsi="Courier New"/>
        <w:sz w:val="20"/>
      </w:rPr>
    </w:lvl>
    <w:lvl w:ilvl="4" w:tentative="1">
      <w:start w:val="1"/>
      <w:numFmt w:val="bullet"/>
      <w:lvlText w:val="o"/>
      <w:lvlJc w:val="left"/>
      <w:pPr>
        <w:tabs>
          <w:tab w:val="num" w:pos="3948"/>
        </w:tabs>
        <w:ind w:left="3948" w:hanging="360"/>
      </w:pPr>
      <w:rPr>
        <w:rFonts w:hint="default" w:ascii="Courier New" w:hAnsi="Courier New"/>
        <w:sz w:val="20"/>
      </w:rPr>
    </w:lvl>
    <w:lvl w:ilvl="5" w:tentative="1">
      <w:start w:val="1"/>
      <w:numFmt w:val="bullet"/>
      <w:lvlText w:val="o"/>
      <w:lvlJc w:val="left"/>
      <w:pPr>
        <w:tabs>
          <w:tab w:val="num" w:pos="4668"/>
        </w:tabs>
        <w:ind w:left="4668" w:hanging="360"/>
      </w:pPr>
      <w:rPr>
        <w:rFonts w:hint="default" w:ascii="Courier New" w:hAnsi="Courier New"/>
        <w:sz w:val="20"/>
      </w:rPr>
    </w:lvl>
    <w:lvl w:ilvl="6" w:tentative="1">
      <w:start w:val="1"/>
      <w:numFmt w:val="bullet"/>
      <w:lvlText w:val="o"/>
      <w:lvlJc w:val="left"/>
      <w:pPr>
        <w:tabs>
          <w:tab w:val="num" w:pos="5388"/>
        </w:tabs>
        <w:ind w:left="5388" w:hanging="360"/>
      </w:pPr>
      <w:rPr>
        <w:rFonts w:hint="default" w:ascii="Courier New" w:hAnsi="Courier New"/>
        <w:sz w:val="20"/>
      </w:rPr>
    </w:lvl>
    <w:lvl w:ilvl="7" w:tentative="1">
      <w:start w:val="1"/>
      <w:numFmt w:val="bullet"/>
      <w:lvlText w:val="o"/>
      <w:lvlJc w:val="left"/>
      <w:pPr>
        <w:tabs>
          <w:tab w:val="num" w:pos="6108"/>
        </w:tabs>
        <w:ind w:left="6108" w:hanging="360"/>
      </w:pPr>
      <w:rPr>
        <w:rFonts w:hint="default" w:ascii="Courier New" w:hAnsi="Courier New"/>
        <w:sz w:val="20"/>
      </w:rPr>
    </w:lvl>
    <w:lvl w:ilvl="8" w:tentative="1">
      <w:start w:val="1"/>
      <w:numFmt w:val="bullet"/>
      <w:lvlText w:val="o"/>
      <w:lvlJc w:val="left"/>
      <w:pPr>
        <w:tabs>
          <w:tab w:val="num" w:pos="6828"/>
        </w:tabs>
        <w:ind w:left="6828" w:hanging="360"/>
      </w:pPr>
      <w:rPr>
        <w:rFonts w:hint="default" w:ascii="Courier New" w:hAnsi="Courier New"/>
        <w:sz w:val="20"/>
      </w:rPr>
    </w:lvl>
  </w:abstractNum>
  <w:abstractNum w:abstractNumId="24" w15:restartNumberingAfterBreak="0">
    <w:nsid w:val="553E6C87"/>
    <w:multiLevelType w:val="multilevel"/>
    <w:tmpl w:val="6BD6554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55BE30A0"/>
    <w:multiLevelType w:val="multilevel"/>
    <w:tmpl w:val="40B489B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6" w15:restartNumberingAfterBreak="0">
    <w:nsid w:val="57EE7EA6"/>
    <w:multiLevelType w:val="hybridMultilevel"/>
    <w:tmpl w:val="1B529BAC"/>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27" w15:restartNumberingAfterBreak="0">
    <w:nsid w:val="5C270C8A"/>
    <w:multiLevelType w:val="multilevel"/>
    <w:tmpl w:val="862CCA5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5D5D0940"/>
    <w:multiLevelType w:val="hybridMultilevel"/>
    <w:tmpl w:val="59DEF636"/>
    <w:lvl w:ilvl="0" w:tplc="04140017">
      <w:start w:val="1"/>
      <w:numFmt w:val="lowerLetter"/>
      <w:lvlText w:val="%1)"/>
      <w:lvlJc w:val="left"/>
      <w:pPr>
        <w:tabs>
          <w:tab w:val="num" w:pos="1068"/>
        </w:tabs>
        <w:ind w:left="1068" w:hanging="360"/>
      </w:pPr>
      <w:rPr>
        <w:rFonts w:hint="default"/>
      </w:rPr>
    </w:lvl>
    <w:lvl w:ilvl="1" w:tplc="04140019" w:tentative="1">
      <w:start w:val="1"/>
      <w:numFmt w:val="lowerLetter"/>
      <w:lvlText w:val="%2."/>
      <w:lvlJc w:val="left"/>
      <w:pPr>
        <w:tabs>
          <w:tab w:val="num" w:pos="1788"/>
        </w:tabs>
        <w:ind w:left="1788" w:hanging="360"/>
      </w:pPr>
    </w:lvl>
    <w:lvl w:ilvl="2" w:tplc="0414001B">
      <w:start w:val="1"/>
      <w:numFmt w:val="lowerRoman"/>
      <w:lvlText w:val="%3."/>
      <w:lvlJc w:val="right"/>
      <w:pPr>
        <w:tabs>
          <w:tab w:val="num" w:pos="2508"/>
        </w:tabs>
        <w:ind w:left="2508" w:hanging="180"/>
      </w:pPr>
    </w:lvl>
    <w:lvl w:ilvl="3" w:tplc="0414000F" w:tentative="1">
      <w:start w:val="1"/>
      <w:numFmt w:val="decimal"/>
      <w:lvlText w:val="%4."/>
      <w:lvlJc w:val="left"/>
      <w:pPr>
        <w:tabs>
          <w:tab w:val="num" w:pos="3228"/>
        </w:tabs>
        <w:ind w:left="3228" w:hanging="360"/>
      </w:pPr>
    </w:lvl>
    <w:lvl w:ilvl="4" w:tplc="04140019" w:tentative="1">
      <w:start w:val="1"/>
      <w:numFmt w:val="lowerLetter"/>
      <w:lvlText w:val="%5."/>
      <w:lvlJc w:val="left"/>
      <w:pPr>
        <w:tabs>
          <w:tab w:val="num" w:pos="3948"/>
        </w:tabs>
        <w:ind w:left="3948" w:hanging="360"/>
      </w:pPr>
    </w:lvl>
    <w:lvl w:ilvl="5" w:tplc="0414001B" w:tentative="1">
      <w:start w:val="1"/>
      <w:numFmt w:val="lowerRoman"/>
      <w:lvlText w:val="%6."/>
      <w:lvlJc w:val="right"/>
      <w:pPr>
        <w:tabs>
          <w:tab w:val="num" w:pos="4668"/>
        </w:tabs>
        <w:ind w:left="4668" w:hanging="180"/>
      </w:pPr>
    </w:lvl>
    <w:lvl w:ilvl="6" w:tplc="0414000F" w:tentative="1">
      <w:start w:val="1"/>
      <w:numFmt w:val="decimal"/>
      <w:lvlText w:val="%7."/>
      <w:lvlJc w:val="left"/>
      <w:pPr>
        <w:tabs>
          <w:tab w:val="num" w:pos="5388"/>
        </w:tabs>
        <w:ind w:left="5388" w:hanging="360"/>
      </w:pPr>
    </w:lvl>
    <w:lvl w:ilvl="7" w:tplc="04140019" w:tentative="1">
      <w:start w:val="1"/>
      <w:numFmt w:val="lowerLetter"/>
      <w:lvlText w:val="%8."/>
      <w:lvlJc w:val="left"/>
      <w:pPr>
        <w:tabs>
          <w:tab w:val="num" w:pos="6108"/>
        </w:tabs>
        <w:ind w:left="6108" w:hanging="360"/>
      </w:pPr>
    </w:lvl>
    <w:lvl w:ilvl="8" w:tplc="0414001B" w:tentative="1">
      <w:start w:val="1"/>
      <w:numFmt w:val="lowerRoman"/>
      <w:lvlText w:val="%9."/>
      <w:lvlJc w:val="right"/>
      <w:pPr>
        <w:tabs>
          <w:tab w:val="num" w:pos="6828"/>
        </w:tabs>
        <w:ind w:left="6828" w:hanging="180"/>
      </w:pPr>
    </w:lvl>
  </w:abstractNum>
  <w:abstractNum w:abstractNumId="29" w15:restartNumberingAfterBreak="0">
    <w:nsid w:val="5EAC2D00"/>
    <w:multiLevelType w:val="multilevel"/>
    <w:tmpl w:val="318079C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0" w15:restartNumberingAfterBreak="0">
    <w:nsid w:val="6016098E"/>
    <w:multiLevelType w:val="multilevel"/>
    <w:tmpl w:val="56D45962"/>
    <w:lvl w:ilvl="0">
      <w:start w:val="1"/>
      <w:numFmt w:val="bullet"/>
      <w:lvlText w:val="o"/>
      <w:lvlJc w:val="left"/>
      <w:pPr>
        <w:tabs>
          <w:tab w:val="num" w:pos="1440"/>
        </w:tabs>
        <w:ind w:left="1440" w:hanging="360"/>
      </w:pPr>
      <w:rPr>
        <w:rFonts w:hint="default" w:ascii="Courier New" w:hAnsi="Courier New"/>
        <w:sz w:val="20"/>
      </w:rPr>
    </w:lvl>
    <w:lvl w:ilvl="1" w:tentative="1">
      <w:start w:val="1"/>
      <w:numFmt w:val="bullet"/>
      <w:lvlText w:val="o"/>
      <w:lvlJc w:val="left"/>
      <w:pPr>
        <w:tabs>
          <w:tab w:val="num" w:pos="2160"/>
        </w:tabs>
        <w:ind w:left="2160" w:hanging="360"/>
      </w:pPr>
      <w:rPr>
        <w:rFonts w:hint="default" w:ascii="Courier New" w:hAnsi="Courier New"/>
        <w:sz w:val="20"/>
      </w:rPr>
    </w:lvl>
    <w:lvl w:ilvl="2" w:tentative="1">
      <w:start w:val="1"/>
      <w:numFmt w:val="bullet"/>
      <w:lvlText w:val="o"/>
      <w:lvlJc w:val="left"/>
      <w:pPr>
        <w:tabs>
          <w:tab w:val="num" w:pos="2880"/>
        </w:tabs>
        <w:ind w:left="2880" w:hanging="360"/>
      </w:pPr>
      <w:rPr>
        <w:rFonts w:hint="default" w:ascii="Courier New" w:hAnsi="Courier New"/>
        <w:sz w:val="20"/>
      </w:rPr>
    </w:lvl>
    <w:lvl w:ilvl="3" w:tentative="1">
      <w:start w:val="1"/>
      <w:numFmt w:val="bullet"/>
      <w:lvlText w:val="o"/>
      <w:lvlJc w:val="left"/>
      <w:pPr>
        <w:tabs>
          <w:tab w:val="num" w:pos="3600"/>
        </w:tabs>
        <w:ind w:left="3600" w:hanging="360"/>
      </w:pPr>
      <w:rPr>
        <w:rFonts w:hint="default" w:ascii="Courier New" w:hAnsi="Courier New"/>
        <w:sz w:val="20"/>
      </w:rPr>
    </w:lvl>
    <w:lvl w:ilvl="4" w:tentative="1">
      <w:start w:val="1"/>
      <w:numFmt w:val="bullet"/>
      <w:lvlText w:val="o"/>
      <w:lvlJc w:val="left"/>
      <w:pPr>
        <w:tabs>
          <w:tab w:val="num" w:pos="4320"/>
        </w:tabs>
        <w:ind w:left="4320" w:hanging="360"/>
      </w:pPr>
      <w:rPr>
        <w:rFonts w:hint="default" w:ascii="Courier New" w:hAnsi="Courier New"/>
        <w:sz w:val="20"/>
      </w:rPr>
    </w:lvl>
    <w:lvl w:ilvl="5" w:tentative="1">
      <w:start w:val="1"/>
      <w:numFmt w:val="bullet"/>
      <w:lvlText w:val="o"/>
      <w:lvlJc w:val="left"/>
      <w:pPr>
        <w:tabs>
          <w:tab w:val="num" w:pos="5040"/>
        </w:tabs>
        <w:ind w:left="5040" w:hanging="360"/>
      </w:pPr>
      <w:rPr>
        <w:rFonts w:hint="default" w:ascii="Courier New" w:hAnsi="Courier New"/>
        <w:sz w:val="20"/>
      </w:rPr>
    </w:lvl>
    <w:lvl w:ilvl="6" w:tentative="1">
      <w:start w:val="1"/>
      <w:numFmt w:val="bullet"/>
      <w:lvlText w:val="o"/>
      <w:lvlJc w:val="left"/>
      <w:pPr>
        <w:tabs>
          <w:tab w:val="num" w:pos="5760"/>
        </w:tabs>
        <w:ind w:left="5760" w:hanging="360"/>
      </w:pPr>
      <w:rPr>
        <w:rFonts w:hint="default" w:ascii="Courier New" w:hAnsi="Courier New"/>
        <w:sz w:val="20"/>
      </w:rPr>
    </w:lvl>
    <w:lvl w:ilvl="7" w:tentative="1">
      <w:start w:val="1"/>
      <w:numFmt w:val="bullet"/>
      <w:lvlText w:val="o"/>
      <w:lvlJc w:val="left"/>
      <w:pPr>
        <w:tabs>
          <w:tab w:val="num" w:pos="6480"/>
        </w:tabs>
        <w:ind w:left="6480" w:hanging="360"/>
      </w:pPr>
      <w:rPr>
        <w:rFonts w:hint="default" w:ascii="Courier New" w:hAnsi="Courier New"/>
        <w:sz w:val="20"/>
      </w:rPr>
    </w:lvl>
    <w:lvl w:ilvl="8" w:tentative="1">
      <w:start w:val="1"/>
      <w:numFmt w:val="bullet"/>
      <w:lvlText w:val="o"/>
      <w:lvlJc w:val="left"/>
      <w:pPr>
        <w:tabs>
          <w:tab w:val="num" w:pos="7200"/>
        </w:tabs>
        <w:ind w:left="7200" w:hanging="360"/>
      </w:pPr>
      <w:rPr>
        <w:rFonts w:hint="default" w:ascii="Courier New" w:hAnsi="Courier New"/>
        <w:sz w:val="20"/>
      </w:rPr>
    </w:lvl>
  </w:abstractNum>
  <w:abstractNum w:abstractNumId="31" w15:restartNumberingAfterBreak="0">
    <w:nsid w:val="647E7B7D"/>
    <w:multiLevelType w:val="multilevel"/>
    <w:tmpl w:val="63402876"/>
    <w:lvl w:ilvl="0">
      <w:start w:val="1"/>
      <w:numFmt w:val="bullet"/>
      <w:lvlText w:val="o"/>
      <w:lvlJc w:val="left"/>
      <w:pPr>
        <w:tabs>
          <w:tab w:val="num" w:pos="1068"/>
        </w:tabs>
        <w:ind w:left="1068" w:hanging="360"/>
      </w:pPr>
      <w:rPr>
        <w:rFonts w:hint="default" w:ascii="Courier New" w:hAnsi="Courier New"/>
        <w:sz w:val="20"/>
      </w:rPr>
    </w:lvl>
    <w:lvl w:ilvl="1" w:tentative="1">
      <w:start w:val="1"/>
      <w:numFmt w:val="bullet"/>
      <w:lvlText w:val="o"/>
      <w:lvlJc w:val="left"/>
      <w:pPr>
        <w:tabs>
          <w:tab w:val="num" w:pos="1788"/>
        </w:tabs>
        <w:ind w:left="1788" w:hanging="360"/>
      </w:pPr>
      <w:rPr>
        <w:rFonts w:hint="default" w:ascii="Courier New" w:hAnsi="Courier New"/>
        <w:sz w:val="20"/>
      </w:rPr>
    </w:lvl>
    <w:lvl w:ilvl="2" w:tentative="1">
      <w:start w:val="1"/>
      <w:numFmt w:val="bullet"/>
      <w:lvlText w:val="o"/>
      <w:lvlJc w:val="left"/>
      <w:pPr>
        <w:tabs>
          <w:tab w:val="num" w:pos="2508"/>
        </w:tabs>
        <w:ind w:left="2508" w:hanging="360"/>
      </w:pPr>
      <w:rPr>
        <w:rFonts w:hint="default" w:ascii="Courier New" w:hAnsi="Courier New"/>
        <w:sz w:val="20"/>
      </w:rPr>
    </w:lvl>
    <w:lvl w:ilvl="3" w:tentative="1">
      <w:start w:val="1"/>
      <w:numFmt w:val="bullet"/>
      <w:lvlText w:val="o"/>
      <w:lvlJc w:val="left"/>
      <w:pPr>
        <w:tabs>
          <w:tab w:val="num" w:pos="3228"/>
        </w:tabs>
        <w:ind w:left="3228" w:hanging="360"/>
      </w:pPr>
      <w:rPr>
        <w:rFonts w:hint="default" w:ascii="Courier New" w:hAnsi="Courier New"/>
        <w:sz w:val="20"/>
      </w:rPr>
    </w:lvl>
    <w:lvl w:ilvl="4" w:tentative="1">
      <w:start w:val="1"/>
      <w:numFmt w:val="bullet"/>
      <w:lvlText w:val="o"/>
      <w:lvlJc w:val="left"/>
      <w:pPr>
        <w:tabs>
          <w:tab w:val="num" w:pos="3948"/>
        </w:tabs>
        <w:ind w:left="3948" w:hanging="360"/>
      </w:pPr>
      <w:rPr>
        <w:rFonts w:hint="default" w:ascii="Courier New" w:hAnsi="Courier New"/>
        <w:sz w:val="20"/>
      </w:rPr>
    </w:lvl>
    <w:lvl w:ilvl="5" w:tentative="1">
      <w:start w:val="1"/>
      <w:numFmt w:val="bullet"/>
      <w:lvlText w:val="o"/>
      <w:lvlJc w:val="left"/>
      <w:pPr>
        <w:tabs>
          <w:tab w:val="num" w:pos="4668"/>
        </w:tabs>
        <w:ind w:left="4668" w:hanging="360"/>
      </w:pPr>
      <w:rPr>
        <w:rFonts w:hint="default" w:ascii="Courier New" w:hAnsi="Courier New"/>
        <w:sz w:val="20"/>
      </w:rPr>
    </w:lvl>
    <w:lvl w:ilvl="6" w:tentative="1">
      <w:start w:val="1"/>
      <w:numFmt w:val="bullet"/>
      <w:lvlText w:val="o"/>
      <w:lvlJc w:val="left"/>
      <w:pPr>
        <w:tabs>
          <w:tab w:val="num" w:pos="5388"/>
        </w:tabs>
        <w:ind w:left="5388" w:hanging="360"/>
      </w:pPr>
      <w:rPr>
        <w:rFonts w:hint="default" w:ascii="Courier New" w:hAnsi="Courier New"/>
        <w:sz w:val="20"/>
      </w:rPr>
    </w:lvl>
    <w:lvl w:ilvl="7" w:tentative="1">
      <w:start w:val="1"/>
      <w:numFmt w:val="bullet"/>
      <w:lvlText w:val="o"/>
      <w:lvlJc w:val="left"/>
      <w:pPr>
        <w:tabs>
          <w:tab w:val="num" w:pos="6108"/>
        </w:tabs>
        <w:ind w:left="6108" w:hanging="360"/>
      </w:pPr>
      <w:rPr>
        <w:rFonts w:hint="default" w:ascii="Courier New" w:hAnsi="Courier New"/>
        <w:sz w:val="20"/>
      </w:rPr>
    </w:lvl>
    <w:lvl w:ilvl="8" w:tentative="1">
      <w:start w:val="1"/>
      <w:numFmt w:val="bullet"/>
      <w:lvlText w:val="o"/>
      <w:lvlJc w:val="left"/>
      <w:pPr>
        <w:tabs>
          <w:tab w:val="num" w:pos="6828"/>
        </w:tabs>
        <w:ind w:left="6828" w:hanging="360"/>
      </w:pPr>
      <w:rPr>
        <w:rFonts w:hint="default" w:ascii="Courier New" w:hAnsi="Courier New"/>
        <w:sz w:val="20"/>
      </w:rPr>
    </w:lvl>
  </w:abstractNum>
  <w:abstractNum w:abstractNumId="32" w15:restartNumberingAfterBreak="0">
    <w:nsid w:val="66F16B59"/>
    <w:multiLevelType w:val="multilevel"/>
    <w:tmpl w:val="E466C86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3" w15:restartNumberingAfterBreak="0">
    <w:nsid w:val="6BA8667B"/>
    <w:multiLevelType w:val="multilevel"/>
    <w:tmpl w:val="AFEA35B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4" w15:restartNumberingAfterBreak="0">
    <w:nsid w:val="6CE67EE9"/>
    <w:multiLevelType w:val="multilevel"/>
    <w:tmpl w:val="F0AA453C"/>
    <w:lvl w:ilvl="0">
      <w:start w:val="1"/>
      <w:numFmt w:val="bullet"/>
      <w:lvlText w:val="o"/>
      <w:lvlJc w:val="left"/>
      <w:pPr>
        <w:tabs>
          <w:tab w:val="num" w:pos="1440"/>
        </w:tabs>
        <w:ind w:left="1440" w:hanging="360"/>
      </w:pPr>
      <w:rPr>
        <w:rFonts w:hint="default" w:ascii="Courier New" w:hAnsi="Courier New"/>
        <w:sz w:val="20"/>
      </w:rPr>
    </w:lvl>
    <w:lvl w:ilvl="1" w:tentative="1">
      <w:start w:val="1"/>
      <w:numFmt w:val="bullet"/>
      <w:lvlText w:val="o"/>
      <w:lvlJc w:val="left"/>
      <w:pPr>
        <w:tabs>
          <w:tab w:val="num" w:pos="2160"/>
        </w:tabs>
        <w:ind w:left="2160" w:hanging="360"/>
      </w:pPr>
      <w:rPr>
        <w:rFonts w:hint="default" w:ascii="Courier New" w:hAnsi="Courier New"/>
        <w:sz w:val="20"/>
      </w:rPr>
    </w:lvl>
    <w:lvl w:ilvl="2" w:tentative="1">
      <w:start w:val="1"/>
      <w:numFmt w:val="bullet"/>
      <w:lvlText w:val="o"/>
      <w:lvlJc w:val="left"/>
      <w:pPr>
        <w:tabs>
          <w:tab w:val="num" w:pos="2880"/>
        </w:tabs>
        <w:ind w:left="2880" w:hanging="360"/>
      </w:pPr>
      <w:rPr>
        <w:rFonts w:hint="default" w:ascii="Courier New" w:hAnsi="Courier New"/>
        <w:sz w:val="20"/>
      </w:rPr>
    </w:lvl>
    <w:lvl w:ilvl="3" w:tentative="1">
      <w:start w:val="1"/>
      <w:numFmt w:val="bullet"/>
      <w:lvlText w:val="o"/>
      <w:lvlJc w:val="left"/>
      <w:pPr>
        <w:tabs>
          <w:tab w:val="num" w:pos="3600"/>
        </w:tabs>
        <w:ind w:left="3600" w:hanging="360"/>
      </w:pPr>
      <w:rPr>
        <w:rFonts w:hint="default" w:ascii="Courier New" w:hAnsi="Courier New"/>
        <w:sz w:val="20"/>
      </w:rPr>
    </w:lvl>
    <w:lvl w:ilvl="4" w:tentative="1">
      <w:start w:val="1"/>
      <w:numFmt w:val="bullet"/>
      <w:lvlText w:val="o"/>
      <w:lvlJc w:val="left"/>
      <w:pPr>
        <w:tabs>
          <w:tab w:val="num" w:pos="4320"/>
        </w:tabs>
        <w:ind w:left="4320" w:hanging="360"/>
      </w:pPr>
      <w:rPr>
        <w:rFonts w:hint="default" w:ascii="Courier New" w:hAnsi="Courier New"/>
        <w:sz w:val="20"/>
      </w:rPr>
    </w:lvl>
    <w:lvl w:ilvl="5" w:tentative="1">
      <w:start w:val="1"/>
      <w:numFmt w:val="bullet"/>
      <w:lvlText w:val="o"/>
      <w:lvlJc w:val="left"/>
      <w:pPr>
        <w:tabs>
          <w:tab w:val="num" w:pos="5040"/>
        </w:tabs>
        <w:ind w:left="5040" w:hanging="360"/>
      </w:pPr>
      <w:rPr>
        <w:rFonts w:hint="default" w:ascii="Courier New" w:hAnsi="Courier New"/>
        <w:sz w:val="20"/>
      </w:rPr>
    </w:lvl>
    <w:lvl w:ilvl="6" w:tentative="1">
      <w:start w:val="1"/>
      <w:numFmt w:val="bullet"/>
      <w:lvlText w:val="o"/>
      <w:lvlJc w:val="left"/>
      <w:pPr>
        <w:tabs>
          <w:tab w:val="num" w:pos="5760"/>
        </w:tabs>
        <w:ind w:left="5760" w:hanging="360"/>
      </w:pPr>
      <w:rPr>
        <w:rFonts w:hint="default" w:ascii="Courier New" w:hAnsi="Courier New"/>
        <w:sz w:val="20"/>
      </w:rPr>
    </w:lvl>
    <w:lvl w:ilvl="7" w:tentative="1">
      <w:start w:val="1"/>
      <w:numFmt w:val="bullet"/>
      <w:lvlText w:val="o"/>
      <w:lvlJc w:val="left"/>
      <w:pPr>
        <w:tabs>
          <w:tab w:val="num" w:pos="6480"/>
        </w:tabs>
        <w:ind w:left="6480" w:hanging="360"/>
      </w:pPr>
      <w:rPr>
        <w:rFonts w:hint="default" w:ascii="Courier New" w:hAnsi="Courier New"/>
        <w:sz w:val="20"/>
      </w:rPr>
    </w:lvl>
    <w:lvl w:ilvl="8" w:tentative="1">
      <w:start w:val="1"/>
      <w:numFmt w:val="bullet"/>
      <w:lvlText w:val="o"/>
      <w:lvlJc w:val="left"/>
      <w:pPr>
        <w:tabs>
          <w:tab w:val="num" w:pos="7200"/>
        </w:tabs>
        <w:ind w:left="7200" w:hanging="360"/>
      </w:pPr>
      <w:rPr>
        <w:rFonts w:hint="default" w:ascii="Courier New" w:hAnsi="Courier New"/>
        <w:sz w:val="20"/>
      </w:rPr>
    </w:lvl>
  </w:abstractNum>
  <w:abstractNum w:abstractNumId="35" w15:restartNumberingAfterBreak="0">
    <w:nsid w:val="6E033B0C"/>
    <w:multiLevelType w:val="multilevel"/>
    <w:tmpl w:val="E340A7F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6ECA11E6"/>
    <w:multiLevelType w:val="hybridMultilevel"/>
    <w:tmpl w:val="CC965028"/>
    <w:lvl w:ilvl="0" w:tplc="15C8DE60">
      <w:start w:val="5"/>
      <w:numFmt w:val="bullet"/>
      <w:lvlText w:val="-"/>
      <w:lvlJc w:val="left"/>
      <w:pPr>
        <w:ind w:left="405" w:hanging="360"/>
      </w:pPr>
      <w:rPr>
        <w:rFonts w:hint="default" w:ascii="Oslo Sans Office" w:hAnsi="Oslo Sans Office" w:eastAsia="Times New Roman" w:cs="Times New Roman"/>
      </w:rPr>
    </w:lvl>
    <w:lvl w:ilvl="1" w:tplc="04140003" w:tentative="1">
      <w:start w:val="1"/>
      <w:numFmt w:val="bullet"/>
      <w:lvlText w:val="o"/>
      <w:lvlJc w:val="left"/>
      <w:pPr>
        <w:ind w:left="1125" w:hanging="360"/>
      </w:pPr>
      <w:rPr>
        <w:rFonts w:hint="default" w:ascii="Courier New" w:hAnsi="Courier New" w:cs="Courier New"/>
      </w:rPr>
    </w:lvl>
    <w:lvl w:ilvl="2" w:tplc="04140005" w:tentative="1">
      <w:start w:val="1"/>
      <w:numFmt w:val="bullet"/>
      <w:lvlText w:val=""/>
      <w:lvlJc w:val="left"/>
      <w:pPr>
        <w:ind w:left="1845" w:hanging="360"/>
      </w:pPr>
      <w:rPr>
        <w:rFonts w:hint="default" w:ascii="Wingdings" w:hAnsi="Wingdings"/>
      </w:rPr>
    </w:lvl>
    <w:lvl w:ilvl="3" w:tplc="04140001" w:tentative="1">
      <w:start w:val="1"/>
      <w:numFmt w:val="bullet"/>
      <w:lvlText w:val=""/>
      <w:lvlJc w:val="left"/>
      <w:pPr>
        <w:ind w:left="2565" w:hanging="360"/>
      </w:pPr>
      <w:rPr>
        <w:rFonts w:hint="default" w:ascii="Symbol" w:hAnsi="Symbol"/>
      </w:rPr>
    </w:lvl>
    <w:lvl w:ilvl="4" w:tplc="04140003" w:tentative="1">
      <w:start w:val="1"/>
      <w:numFmt w:val="bullet"/>
      <w:lvlText w:val="o"/>
      <w:lvlJc w:val="left"/>
      <w:pPr>
        <w:ind w:left="3285" w:hanging="360"/>
      </w:pPr>
      <w:rPr>
        <w:rFonts w:hint="default" w:ascii="Courier New" w:hAnsi="Courier New" w:cs="Courier New"/>
      </w:rPr>
    </w:lvl>
    <w:lvl w:ilvl="5" w:tplc="04140005" w:tentative="1">
      <w:start w:val="1"/>
      <w:numFmt w:val="bullet"/>
      <w:lvlText w:val=""/>
      <w:lvlJc w:val="left"/>
      <w:pPr>
        <w:ind w:left="4005" w:hanging="360"/>
      </w:pPr>
      <w:rPr>
        <w:rFonts w:hint="default" w:ascii="Wingdings" w:hAnsi="Wingdings"/>
      </w:rPr>
    </w:lvl>
    <w:lvl w:ilvl="6" w:tplc="04140001" w:tentative="1">
      <w:start w:val="1"/>
      <w:numFmt w:val="bullet"/>
      <w:lvlText w:val=""/>
      <w:lvlJc w:val="left"/>
      <w:pPr>
        <w:ind w:left="4725" w:hanging="360"/>
      </w:pPr>
      <w:rPr>
        <w:rFonts w:hint="default" w:ascii="Symbol" w:hAnsi="Symbol"/>
      </w:rPr>
    </w:lvl>
    <w:lvl w:ilvl="7" w:tplc="04140003" w:tentative="1">
      <w:start w:val="1"/>
      <w:numFmt w:val="bullet"/>
      <w:lvlText w:val="o"/>
      <w:lvlJc w:val="left"/>
      <w:pPr>
        <w:ind w:left="5445" w:hanging="360"/>
      </w:pPr>
      <w:rPr>
        <w:rFonts w:hint="default" w:ascii="Courier New" w:hAnsi="Courier New" w:cs="Courier New"/>
      </w:rPr>
    </w:lvl>
    <w:lvl w:ilvl="8" w:tplc="04140005" w:tentative="1">
      <w:start w:val="1"/>
      <w:numFmt w:val="bullet"/>
      <w:lvlText w:val=""/>
      <w:lvlJc w:val="left"/>
      <w:pPr>
        <w:ind w:left="6165" w:hanging="360"/>
      </w:pPr>
      <w:rPr>
        <w:rFonts w:hint="default" w:ascii="Wingdings" w:hAnsi="Wingdings"/>
      </w:rPr>
    </w:lvl>
  </w:abstractNum>
  <w:abstractNum w:abstractNumId="37" w15:restartNumberingAfterBreak="0">
    <w:nsid w:val="72087016"/>
    <w:multiLevelType w:val="multilevel"/>
    <w:tmpl w:val="A4A27074"/>
    <w:lvl w:ilvl="0">
      <w:start w:val="1"/>
      <w:numFmt w:val="bullet"/>
      <w:lvlText w:val="o"/>
      <w:lvlJc w:val="left"/>
      <w:pPr>
        <w:tabs>
          <w:tab w:val="num" w:pos="1440"/>
        </w:tabs>
        <w:ind w:left="1440" w:hanging="360"/>
      </w:pPr>
      <w:rPr>
        <w:rFonts w:hint="default" w:ascii="Courier New" w:hAnsi="Courier New"/>
        <w:sz w:val="20"/>
      </w:rPr>
    </w:lvl>
    <w:lvl w:ilvl="1" w:tentative="1">
      <w:start w:val="1"/>
      <w:numFmt w:val="bullet"/>
      <w:lvlText w:val="o"/>
      <w:lvlJc w:val="left"/>
      <w:pPr>
        <w:tabs>
          <w:tab w:val="num" w:pos="2160"/>
        </w:tabs>
        <w:ind w:left="2160" w:hanging="360"/>
      </w:pPr>
      <w:rPr>
        <w:rFonts w:hint="default" w:ascii="Courier New" w:hAnsi="Courier New"/>
        <w:sz w:val="20"/>
      </w:rPr>
    </w:lvl>
    <w:lvl w:ilvl="2" w:tentative="1">
      <w:start w:val="1"/>
      <w:numFmt w:val="bullet"/>
      <w:lvlText w:val="o"/>
      <w:lvlJc w:val="left"/>
      <w:pPr>
        <w:tabs>
          <w:tab w:val="num" w:pos="2880"/>
        </w:tabs>
        <w:ind w:left="2880" w:hanging="360"/>
      </w:pPr>
      <w:rPr>
        <w:rFonts w:hint="default" w:ascii="Courier New" w:hAnsi="Courier New"/>
        <w:sz w:val="20"/>
      </w:rPr>
    </w:lvl>
    <w:lvl w:ilvl="3" w:tentative="1">
      <w:start w:val="1"/>
      <w:numFmt w:val="bullet"/>
      <w:lvlText w:val="o"/>
      <w:lvlJc w:val="left"/>
      <w:pPr>
        <w:tabs>
          <w:tab w:val="num" w:pos="3600"/>
        </w:tabs>
        <w:ind w:left="3600" w:hanging="360"/>
      </w:pPr>
      <w:rPr>
        <w:rFonts w:hint="default" w:ascii="Courier New" w:hAnsi="Courier New"/>
        <w:sz w:val="20"/>
      </w:rPr>
    </w:lvl>
    <w:lvl w:ilvl="4" w:tentative="1">
      <w:start w:val="1"/>
      <w:numFmt w:val="bullet"/>
      <w:lvlText w:val="o"/>
      <w:lvlJc w:val="left"/>
      <w:pPr>
        <w:tabs>
          <w:tab w:val="num" w:pos="4320"/>
        </w:tabs>
        <w:ind w:left="4320" w:hanging="360"/>
      </w:pPr>
      <w:rPr>
        <w:rFonts w:hint="default" w:ascii="Courier New" w:hAnsi="Courier New"/>
        <w:sz w:val="20"/>
      </w:rPr>
    </w:lvl>
    <w:lvl w:ilvl="5" w:tentative="1">
      <w:start w:val="1"/>
      <w:numFmt w:val="bullet"/>
      <w:lvlText w:val="o"/>
      <w:lvlJc w:val="left"/>
      <w:pPr>
        <w:tabs>
          <w:tab w:val="num" w:pos="5040"/>
        </w:tabs>
        <w:ind w:left="5040" w:hanging="360"/>
      </w:pPr>
      <w:rPr>
        <w:rFonts w:hint="default" w:ascii="Courier New" w:hAnsi="Courier New"/>
        <w:sz w:val="20"/>
      </w:rPr>
    </w:lvl>
    <w:lvl w:ilvl="6" w:tentative="1">
      <w:start w:val="1"/>
      <w:numFmt w:val="bullet"/>
      <w:lvlText w:val="o"/>
      <w:lvlJc w:val="left"/>
      <w:pPr>
        <w:tabs>
          <w:tab w:val="num" w:pos="5760"/>
        </w:tabs>
        <w:ind w:left="5760" w:hanging="360"/>
      </w:pPr>
      <w:rPr>
        <w:rFonts w:hint="default" w:ascii="Courier New" w:hAnsi="Courier New"/>
        <w:sz w:val="20"/>
      </w:rPr>
    </w:lvl>
    <w:lvl w:ilvl="7" w:tentative="1">
      <w:start w:val="1"/>
      <w:numFmt w:val="bullet"/>
      <w:lvlText w:val="o"/>
      <w:lvlJc w:val="left"/>
      <w:pPr>
        <w:tabs>
          <w:tab w:val="num" w:pos="6480"/>
        </w:tabs>
        <w:ind w:left="6480" w:hanging="360"/>
      </w:pPr>
      <w:rPr>
        <w:rFonts w:hint="default" w:ascii="Courier New" w:hAnsi="Courier New"/>
        <w:sz w:val="20"/>
      </w:rPr>
    </w:lvl>
    <w:lvl w:ilvl="8" w:tentative="1">
      <w:start w:val="1"/>
      <w:numFmt w:val="bullet"/>
      <w:lvlText w:val="o"/>
      <w:lvlJc w:val="left"/>
      <w:pPr>
        <w:tabs>
          <w:tab w:val="num" w:pos="7200"/>
        </w:tabs>
        <w:ind w:left="7200" w:hanging="360"/>
      </w:pPr>
      <w:rPr>
        <w:rFonts w:hint="default" w:ascii="Courier New" w:hAnsi="Courier New"/>
        <w:sz w:val="20"/>
      </w:rPr>
    </w:lvl>
  </w:abstractNum>
  <w:abstractNum w:abstractNumId="38" w15:restartNumberingAfterBreak="0">
    <w:nsid w:val="73FE1530"/>
    <w:multiLevelType w:val="multilevel"/>
    <w:tmpl w:val="E24C0D1E"/>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hint="default" w:ascii="Oslo Sans Office" w:hAnsi="Oslo Sans Office"/>
        <w:b/>
        <w:i w:val="0"/>
        <w:color w:val="000000" w:themeColor="text1"/>
        <w:sz w:val="24"/>
      </w:rPr>
    </w:lvl>
    <w:lvl w:ilvl="2">
      <w:start w:val="1"/>
      <w:numFmt w:val="decimal"/>
      <w:pStyle w:val="Overskrift3"/>
      <w:suff w:val="space"/>
      <w:lvlText w:val="%1.%2.%3."/>
      <w:lvlJc w:val="left"/>
      <w:pPr>
        <w:ind w:left="720" w:hanging="720"/>
      </w:pPr>
      <w:rPr>
        <w:rFonts w:hint="default" w:ascii="Oslo Sans Office" w:hAnsi="Oslo Sans Office"/>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743B5653"/>
    <w:multiLevelType w:val="singleLevel"/>
    <w:tmpl w:val="CE007BD2"/>
    <w:lvl w:ilvl="0">
      <w:start w:val="10"/>
      <w:numFmt w:val="decimal"/>
      <w:lvlText w:val="%1."/>
      <w:lvlJc w:val="left"/>
      <w:pPr>
        <w:tabs>
          <w:tab w:val="num" w:pos="705"/>
        </w:tabs>
        <w:ind w:left="705" w:hanging="705"/>
      </w:pPr>
      <w:rPr>
        <w:rFonts w:hint="default"/>
      </w:rPr>
    </w:lvl>
  </w:abstractNum>
  <w:abstractNum w:abstractNumId="40" w15:restartNumberingAfterBreak="0">
    <w:nsid w:val="76DC37F1"/>
    <w:multiLevelType w:val="multilevel"/>
    <w:tmpl w:val="12D62000"/>
    <w:lvl w:ilvl="0">
      <w:start w:val="1"/>
      <w:numFmt w:val="bullet"/>
      <w:lvlText w:val=""/>
      <w:lvlJc w:val="left"/>
      <w:pPr>
        <w:tabs>
          <w:tab w:val="num" w:pos="720"/>
        </w:tabs>
        <w:ind w:left="720" w:hanging="360"/>
      </w:pPr>
      <w:rPr>
        <w:rFonts w:hint="default" w:ascii="Symbol" w:hAnsi="Symbol"/>
        <w:color w:val="009BB7" w:themeColor="accent4" w:themeShade="80"/>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1" w15:restartNumberingAfterBreak="0">
    <w:nsid w:val="77170FC7"/>
    <w:multiLevelType w:val="multilevel"/>
    <w:tmpl w:val="E654DF6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2" w15:restartNumberingAfterBreak="0">
    <w:nsid w:val="7A6E1A2C"/>
    <w:multiLevelType w:val="multilevel"/>
    <w:tmpl w:val="8766DD3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3" w15:restartNumberingAfterBreak="0">
    <w:nsid w:val="7D6015F6"/>
    <w:multiLevelType w:val="multilevel"/>
    <w:tmpl w:val="7DF8FFEA"/>
    <w:lvl w:ilvl="0">
      <w:start w:val="1"/>
      <w:numFmt w:val="bullet"/>
      <w:lvlText w:val="o"/>
      <w:lvlJc w:val="left"/>
      <w:pPr>
        <w:tabs>
          <w:tab w:val="num" w:pos="1440"/>
        </w:tabs>
        <w:ind w:left="1440" w:hanging="360"/>
      </w:pPr>
      <w:rPr>
        <w:rFonts w:hint="default" w:ascii="Courier New" w:hAnsi="Courier New"/>
        <w:sz w:val="20"/>
      </w:rPr>
    </w:lvl>
    <w:lvl w:ilvl="1" w:tentative="1">
      <w:start w:val="1"/>
      <w:numFmt w:val="bullet"/>
      <w:lvlText w:val="o"/>
      <w:lvlJc w:val="left"/>
      <w:pPr>
        <w:tabs>
          <w:tab w:val="num" w:pos="2160"/>
        </w:tabs>
        <w:ind w:left="2160" w:hanging="360"/>
      </w:pPr>
      <w:rPr>
        <w:rFonts w:hint="default" w:ascii="Courier New" w:hAnsi="Courier New"/>
        <w:sz w:val="20"/>
      </w:rPr>
    </w:lvl>
    <w:lvl w:ilvl="2" w:tentative="1">
      <w:start w:val="1"/>
      <w:numFmt w:val="bullet"/>
      <w:lvlText w:val="o"/>
      <w:lvlJc w:val="left"/>
      <w:pPr>
        <w:tabs>
          <w:tab w:val="num" w:pos="2880"/>
        </w:tabs>
        <w:ind w:left="2880" w:hanging="360"/>
      </w:pPr>
      <w:rPr>
        <w:rFonts w:hint="default" w:ascii="Courier New" w:hAnsi="Courier New"/>
        <w:sz w:val="20"/>
      </w:rPr>
    </w:lvl>
    <w:lvl w:ilvl="3" w:tentative="1">
      <w:start w:val="1"/>
      <w:numFmt w:val="bullet"/>
      <w:lvlText w:val="o"/>
      <w:lvlJc w:val="left"/>
      <w:pPr>
        <w:tabs>
          <w:tab w:val="num" w:pos="3600"/>
        </w:tabs>
        <w:ind w:left="3600" w:hanging="360"/>
      </w:pPr>
      <w:rPr>
        <w:rFonts w:hint="default" w:ascii="Courier New" w:hAnsi="Courier New"/>
        <w:sz w:val="20"/>
      </w:rPr>
    </w:lvl>
    <w:lvl w:ilvl="4" w:tentative="1">
      <w:start w:val="1"/>
      <w:numFmt w:val="bullet"/>
      <w:lvlText w:val="o"/>
      <w:lvlJc w:val="left"/>
      <w:pPr>
        <w:tabs>
          <w:tab w:val="num" w:pos="4320"/>
        </w:tabs>
        <w:ind w:left="4320" w:hanging="360"/>
      </w:pPr>
      <w:rPr>
        <w:rFonts w:hint="default" w:ascii="Courier New" w:hAnsi="Courier New"/>
        <w:sz w:val="20"/>
      </w:rPr>
    </w:lvl>
    <w:lvl w:ilvl="5" w:tentative="1">
      <w:start w:val="1"/>
      <w:numFmt w:val="bullet"/>
      <w:lvlText w:val="o"/>
      <w:lvlJc w:val="left"/>
      <w:pPr>
        <w:tabs>
          <w:tab w:val="num" w:pos="5040"/>
        </w:tabs>
        <w:ind w:left="5040" w:hanging="360"/>
      </w:pPr>
      <w:rPr>
        <w:rFonts w:hint="default" w:ascii="Courier New" w:hAnsi="Courier New"/>
        <w:sz w:val="20"/>
      </w:rPr>
    </w:lvl>
    <w:lvl w:ilvl="6" w:tentative="1">
      <w:start w:val="1"/>
      <w:numFmt w:val="bullet"/>
      <w:lvlText w:val="o"/>
      <w:lvlJc w:val="left"/>
      <w:pPr>
        <w:tabs>
          <w:tab w:val="num" w:pos="5760"/>
        </w:tabs>
        <w:ind w:left="5760" w:hanging="360"/>
      </w:pPr>
      <w:rPr>
        <w:rFonts w:hint="default" w:ascii="Courier New" w:hAnsi="Courier New"/>
        <w:sz w:val="20"/>
      </w:rPr>
    </w:lvl>
    <w:lvl w:ilvl="7" w:tentative="1">
      <w:start w:val="1"/>
      <w:numFmt w:val="bullet"/>
      <w:lvlText w:val="o"/>
      <w:lvlJc w:val="left"/>
      <w:pPr>
        <w:tabs>
          <w:tab w:val="num" w:pos="6480"/>
        </w:tabs>
        <w:ind w:left="6480" w:hanging="360"/>
      </w:pPr>
      <w:rPr>
        <w:rFonts w:hint="default" w:ascii="Courier New" w:hAnsi="Courier New"/>
        <w:sz w:val="20"/>
      </w:rPr>
    </w:lvl>
    <w:lvl w:ilvl="8" w:tentative="1">
      <w:start w:val="1"/>
      <w:numFmt w:val="bullet"/>
      <w:lvlText w:val="o"/>
      <w:lvlJc w:val="left"/>
      <w:pPr>
        <w:tabs>
          <w:tab w:val="num" w:pos="7200"/>
        </w:tabs>
        <w:ind w:left="7200" w:hanging="360"/>
      </w:pPr>
      <w:rPr>
        <w:rFonts w:hint="default" w:ascii="Courier New" w:hAnsi="Courier New"/>
        <w:sz w:val="20"/>
      </w:rPr>
    </w:lvl>
  </w:abstractNum>
  <w:abstractNum w:abstractNumId="44" w15:restartNumberingAfterBreak="0">
    <w:nsid w:val="7DD93577"/>
    <w:multiLevelType w:val="multilevel"/>
    <w:tmpl w:val="956AA7A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7E7E6EC2"/>
    <w:multiLevelType w:val="hybridMultilevel"/>
    <w:tmpl w:val="7068AAC4"/>
    <w:lvl w:ilvl="0" w:tplc="04140017">
      <w:start w:val="1"/>
      <w:numFmt w:val="lowerLetter"/>
      <w:lvlText w:val="%1)"/>
      <w:lvlJc w:val="left"/>
      <w:pPr>
        <w:ind w:left="720" w:hanging="360"/>
      </w:pPr>
      <w:rPr>
        <w:rFonts w:hint="default"/>
      </w:rPr>
    </w:lvl>
    <w:lvl w:ilvl="1" w:tplc="04140019">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num w:numId="1" w16cid:durableId="982276799">
    <w:abstractNumId w:val="38"/>
  </w:num>
  <w:num w:numId="2" w16cid:durableId="65617046">
    <w:abstractNumId w:val="6"/>
  </w:num>
  <w:num w:numId="3" w16cid:durableId="1080103541">
    <w:abstractNumId w:val="28"/>
  </w:num>
  <w:num w:numId="4" w16cid:durableId="1098254593">
    <w:abstractNumId w:val="45"/>
  </w:num>
  <w:num w:numId="5" w16cid:durableId="555287394">
    <w:abstractNumId w:val="24"/>
  </w:num>
  <w:num w:numId="6" w16cid:durableId="1682658239">
    <w:abstractNumId w:val="3"/>
  </w:num>
  <w:num w:numId="7" w16cid:durableId="2061174391">
    <w:abstractNumId w:val="15"/>
  </w:num>
  <w:num w:numId="8" w16cid:durableId="543294787">
    <w:abstractNumId w:val="27"/>
  </w:num>
  <w:num w:numId="9" w16cid:durableId="1985307745">
    <w:abstractNumId w:val="44"/>
  </w:num>
  <w:num w:numId="10" w16cid:durableId="587806265">
    <w:abstractNumId w:val="8"/>
  </w:num>
  <w:num w:numId="11" w16cid:durableId="1882865177">
    <w:abstractNumId w:val="35"/>
  </w:num>
  <w:num w:numId="12" w16cid:durableId="292055146">
    <w:abstractNumId w:val="4"/>
  </w:num>
  <w:num w:numId="13" w16cid:durableId="1425492773">
    <w:abstractNumId w:val="23"/>
  </w:num>
  <w:num w:numId="14" w16cid:durableId="1220436470">
    <w:abstractNumId w:val="31"/>
  </w:num>
  <w:num w:numId="15" w16cid:durableId="218903905">
    <w:abstractNumId w:val="29"/>
  </w:num>
  <w:num w:numId="16" w16cid:durableId="566039053">
    <w:abstractNumId w:val="19"/>
  </w:num>
  <w:num w:numId="17" w16cid:durableId="232816289">
    <w:abstractNumId w:val="7"/>
  </w:num>
  <w:num w:numId="18" w16cid:durableId="1108961712">
    <w:abstractNumId w:val="32"/>
  </w:num>
  <w:num w:numId="19" w16cid:durableId="1680738817">
    <w:abstractNumId w:val="14"/>
  </w:num>
  <w:num w:numId="20" w16cid:durableId="2022276301">
    <w:abstractNumId w:val="20"/>
  </w:num>
  <w:num w:numId="21" w16cid:durableId="1777166888">
    <w:abstractNumId w:val="16"/>
  </w:num>
  <w:num w:numId="22" w16cid:durableId="1920167521">
    <w:abstractNumId w:val="41"/>
  </w:num>
  <w:num w:numId="23" w16cid:durableId="828325164">
    <w:abstractNumId w:val="18"/>
  </w:num>
  <w:num w:numId="24" w16cid:durableId="295766067">
    <w:abstractNumId w:val="9"/>
  </w:num>
  <w:num w:numId="25" w16cid:durableId="1966502307">
    <w:abstractNumId w:val="12"/>
  </w:num>
  <w:num w:numId="26" w16cid:durableId="1626350644">
    <w:abstractNumId w:val="5"/>
  </w:num>
  <w:num w:numId="27" w16cid:durableId="1712922849">
    <w:abstractNumId w:val="11"/>
  </w:num>
  <w:num w:numId="28" w16cid:durableId="2006273582">
    <w:abstractNumId w:val="17"/>
  </w:num>
  <w:num w:numId="29" w16cid:durableId="2122843795">
    <w:abstractNumId w:val="43"/>
  </w:num>
  <w:num w:numId="30" w16cid:durableId="1843616653">
    <w:abstractNumId w:val="1"/>
  </w:num>
  <w:num w:numId="31" w16cid:durableId="1981373676">
    <w:abstractNumId w:val="42"/>
  </w:num>
  <w:num w:numId="32" w16cid:durableId="745299001">
    <w:abstractNumId w:val="2"/>
  </w:num>
  <w:num w:numId="33" w16cid:durableId="1954551157">
    <w:abstractNumId w:val="33"/>
  </w:num>
  <w:num w:numId="34" w16cid:durableId="1731807046">
    <w:abstractNumId w:val="13"/>
  </w:num>
  <w:num w:numId="35" w16cid:durableId="1182360540">
    <w:abstractNumId w:val="0"/>
  </w:num>
  <w:num w:numId="36" w16cid:durableId="362562836">
    <w:abstractNumId w:val="37"/>
  </w:num>
  <w:num w:numId="37" w16cid:durableId="1846436434">
    <w:abstractNumId w:val="25"/>
  </w:num>
  <w:num w:numId="38" w16cid:durableId="1044254512">
    <w:abstractNumId w:val="34"/>
  </w:num>
  <w:num w:numId="39" w16cid:durableId="744257576">
    <w:abstractNumId w:val="30"/>
  </w:num>
  <w:num w:numId="40" w16cid:durableId="1767841169">
    <w:abstractNumId w:val="22"/>
  </w:num>
  <w:num w:numId="41" w16cid:durableId="1417097788">
    <w:abstractNumId w:val="40"/>
  </w:num>
  <w:num w:numId="42" w16cid:durableId="160244598">
    <w:abstractNumId w:val="39"/>
  </w:num>
  <w:num w:numId="43" w16cid:durableId="143469040">
    <w:abstractNumId w:val="26"/>
  </w:num>
  <w:num w:numId="44" w16cid:durableId="78138783">
    <w:abstractNumId w:val="36"/>
  </w:num>
  <w:num w:numId="45" w16cid:durableId="1494639336">
    <w:abstractNumId w:val="10"/>
  </w:num>
  <w:numIdMacAtCleanup w:val="41"/>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5D2"/>
    <w:rsid w:val="00005F59"/>
    <w:rsid w:val="000119BE"/>
    <w:rsid w:val="00011DA2"/>
    <w:rsid w:val="000260D2"/>
    <w:rsid w:val="00027517"/>
    <w:rsid w:val="00027FFA"/>
    <w:rsid w:val="00034712"/>
    <w:rsid w:val="000537EF"/>
    <w:rsid w:val="00062902"/>
    <w:rsid w:val="00074026"/>
    <w:rsid w:val="000745D2"/>
    <w:rsid w:val="00082596"/>
    <w:rsid w:val="00095EC1"/>
    <w:rsid w:val="000A0DD2"/>
    <w:rsid w:val="000A221E"/>
    <w:rsid w:val="000B07F8"/>
    <w:rsid w:val="000B32CF"/>
    <w:rsid w:val="000B7291"/>
    <w:rsid w:val="000C2984"/>
    <w:rsid w:val="000C3494"/>
    <w:rsid w:val="000D00A5"/>
    <w:rsid w:val="000D42E0"/>
    <w:rsid w:val="000D75B6"/>
    <w:rsid w:val="000E1613"/>
    <w:rsid w:val="000E3858"/>
    <w:rsid w:val="000E63FB"/>
    <w:rsid w:val="000F52C0"/>
    <w:rsid w:val="00112072"/>
    <w:rsid w:val="00123ECD"/>
    <w:rsid w:val="001249E8"/>
    <w:rsid w:val="00134432"/>
    <w:rsid w:val="00140BCB"/>
    <w:rsid w:val="00145C7D"/>
    <w:rsid w:val="0014783D"/>
    <w:rsid w:val="00156DF9"/>
    <w:rsid w:val="0017241A"/>
    <w:rsid w:val="0018199B"/>
    <w:rsid w:val="00184F02"/>
    <w:rsid w:val="00186573"/>
    <w:rsid w:val="001B144A"/>
    <w:rsid w:val="001B6C00"/>
    <w:rsid w:val="001C49D4"/>
    <w:rsid w:val="001D0062"/>
    <w:rsid w:val="001D0B6D"/>
    <w:rsid w:val="001D2A21"/>
    <w:rsid w:val="001E65F5"/>
    <w:rsid w:val="001E7696"/>
    <w:rsid w:val="001F112F"/>
    <w:rsid w:val="001F18CF"/>
    <w:rsid w:val="001F51DB"/>
    <w:rsid w:val="00200A5E"/>
    <w:rsid w:val="00211E3F"/>
    <w:rsid w:val="00220E2B"/>
    <w:rsid w:val="00223621"/>
    <w:rsid w:val="00230797"/>
    <w:rsid w:val="00231DD0"/>
    <w:rsid w:val="002352C1"/>
    <w:rsid w:val="00236E91"/>
    <w:rsid w:val="00247C0B"/>
    <w:rsid w:val="00247C22"/>
    <w:rsid w:val="00247C5C"/>
    <w:rsid w:val="0025699D"/>
    <w:rsid w:val="00265F93"/>
    <w:rsid w:val="00267DD4"/>
    <w:rsid w:val="00274AFE"/>
    <w:rsid w:val="00293D0B"/>
    <w:rsid w:val="00293DFB"/>
    <w:rsid w:val="002A45E6"/>
    <w:rsid w:val="002D090F"/>
    <w:rsid w:val="002E3185"/>
    <w:rsid w:val="00325D57"/>
    <w:rsid w:val="003332B2"/>
    <w:rsid w:val="00337476"/>
    <w:rsid w:val="0037521C"/>
    <w:rsid w:val="0039177A"/>
    <w:rsid w:val="00397EA3"/>
    <w:rsid w:val="003C08F3"/>
    <w:rsid w:val="003C552F"/>
    <w:rsid w:val="00424EE9"/>
    <w:rsid w:val="004262B0"/>
    <w:rsid w:val="0042783E"/>
    <w:rsid w:val="00442E77"/>
    <w:rsid w:val="00444670"/>
    <w:rsid w:val="004530EC"/>
    <w:rsid w:val="004660A5"/>
    <w:rsid w:val="00466574"/>
    <w:rsid w:val="004836DC"/>
    <w:rsid w:val="00483FE0"/>
    <w:rsid w:val="004A2625"/>
    <w:rsid w:val="004A35F8"/>
    <w:rsid w:val="004A68ED"/>
    <w:rsid w:val="004B6945"/>
    <w:rsid w:val="004D364B"/>
    <w:rsid w:val="004E410B"/>
    <w:rsid w:val="004E6A69"/>
    <w:rsid w:val="004F14CA"/>
    <w:rsid w:val="004F6438"/>
    <w:rsid w:val="00501B2F"/>
    <w:rsid w:val="00513A5E"/>
    <w:rsid w:val="00517DC6"/>
    <w:rsid w:val="0052075D"/>
    <w:rsid w:val="0052081F"/>
    <w:rsid w:val="005271A6"/>
    <w:rsid w:val="0055183B"/>
    <w:rsid w:val="00560D31"/>
    <w:rsid w:val="00567104"/>
    <w:rsid w:val="0057006B"/>
    <w:rsid w:val="00571699"/>
    <w:rsid w:val="005727D0"/>
    <w:rsid w:val="005812E4"/>
    <w:rsid w:val="00583BF5"/>
    <w:rsid w:val="00587C52"/>
    <w:rsid w:val="00595FDC"/>
    <w:rsid w:val="005A4215"/>
    <w:rsid w:val="005A78B0"/>
    <w:rsid w:val="005C0140"/>
    <w:rsid w:val="005C1638"/>
    <w:rsid w:val="005D093C"/>
    <w:rsid w:val="005D747E"/>
    <w:rsid w:val="005E35DD"/>
    <w:rsid w:val="005E6290"/>
    <w:rsid w:val="005F0358"/>
    <w:rsid w:val="005F3198"/>
    <w:rsid w:val="005F4E04"/>
    <w:rsid w:val="005F760E"/>
    <w:rsid w:val="006358C2"/>
    <w:rsid w:val="006422F2"/>
    <w:rsid w:val="00650D94"/>
    <w:rsid w:val="00653225"/>
    <w:rsid w:val="00664417"/>
    <w:rsid w:val="00686869"/>
    <w:rsid w:val="0069438E"/>
    <w:rsid w:val="006A3F56"/>
    <w:rsid w:val="006E006E"/>
    <w:rsid w:val="006F6C7F"/>
    <w:rsid w:val="00705FE2"/>
    <w:rsid w:val="007211E3"/>
    <w:rsid w:val="0072257F"/>
    <w:rsid w:val="00727D7C"/>
    <w:rsid w:val="007561F8"/>
    <w:rsid w:val="007604CD"/>
    <w:rsid w:val="00780705"/>
    <w:rsid w:val="0078136B"/>
    <w:rsid w:val="00783D9D"/>
    <w:rsid w:val="007A3569"/>
    <w:rsid w:val="007C385F"/>
    <w:rsid w:val="007C4D5A"/>
    <w:rsid w:val="007D1113"/>
    <w:rsid w:val="007D296B"/>
    <w:rsid w:val="007E4B0D"/>
    <w:rsid w:val="007F1B7C"/>
    <w:rsid w:val="007F1FE7"/>
    <w:rsid w:val="007F2274"/>
    <w:rsid w:val="007F765F"/>
    <w:rsid w:val="00817501"/>
    <w:rsid w:val="00865759"/>
    <w:rsid w:val="008664CC"/>
    <w:rsid w:val="00890183"/>
    <w:rsid w:val="008A0E6B"/>
    <w:rsid w:val="008A3E86"/>
    <w:rsid w:val="008A555B"/>
    <w:rsid w:val="008B0F36"/>
    <w:rsid w:val="008D3FB3"/>
    <w:rsid w:val="008D5723"/>
    <w:rsid w:val="008E04AC"/>
    <w:rsid w:val="008E5079"/>
    <w:rsid w:val="008F3882"/>
    <w:rsid w:val="00902020"/>
    <w:rsid w:val="00905D3E"/>
    <w:rsid w:val="009163BE"/>
    <w:rsid w:val="00924EBA"/>
    <w:rsid w:val="0092617D"/>
    <w:rsid w:val="009340C1"/>
    <w:rsid w:val="009427E0"/>
    <w:rsid w:val="00957D1D"/>
    <w:rsid w:val="009A1E48"/>
    <w:rsid w:val="009A79AA"/>
    <w:rsid w:val="009B09BF"/>
    <w:rsid w:val="009B79DE"/>
    <w:rsid w:val="009D0719"/>
    <w:rsid w:val="009E6BB9"/>
    <w:rsid w:val="00A0208E"/>
    <w:rsid w:val="00A12979"/>
    <w:rsid w:val="00A17145"/>
    <w:rsid w:val="00A22A42"/>
    <w:rsid w:val="00A44FF3"/>
    <w:rsid w:val="00A46950"/>
    <w:rsid w:val="00A50EFF"/>
    <w:rsid w:val="00A537D7"/>
    <w:rsid w:val="00A63656"/>
    <w:rsid w:val="00A67238"/>
    <w:rsid w:val="00A77332"/>
    <w:rsid w:val="00A801B1"/>
    <w:rsid w:val="00A82A97"/>
    <w:rsid w:val="00A82AA9"/>
    <w:rsid w:val="00A90B33"/>
    <w:rsid w:val="00AA100D"/>
    <w:rsid w:val="00AA2DA2"/>
    <w:rsid w:val="00AA4E4C"/>
    <w:rsid w:val="00AB452C"/>
    <w:rsid w:val="00AB796B"/>
    <w:rsid w:val="00AC4146"/>
    <w:rsid w:val="00AD1A20"/>
    <w:rsid w:val="00AE02B3"/>
    <w:rsid w:val="00AE23AE"/>
    <w:rsid w:val="00AE2859"/>
    <w:rsid w:val="00AE3A4E"/>
    <w:rsid w:val="00AF0BAA"/>
    <w:rsid w:val="00B10DAE"/>
    <w:rsid w:val="00B1302F"/>
    <w:rsid w:val="00B15849"/>
    <w:rsid w:val="00B207E5"/>
    <w:rsid w:val="00B242C7"/>
    <w:rsid w:val="00B359C2"/>
    <w:rsid w:val="00B35FC1"/>
    <w:rsid w:val="00B5166C"/>
    <w:rsid w:val="00B53ABA"/>
    <w:rsid w:val="00B547D0"/>
    <w:rsid w:val="00B85BBC"/>
    <w:rsid w:val="00B865D2"/>
    <w:rsid w:val="00B924D9"/>
    <w:rsid w:val="00B938B1"/>
    <w:rsid w:val="00BD2AFE"/>
    <w:rsid w:val="00BD4DF6"/>
    <w:rsid w:val="00BD75FF"/>
    <w:rsid w:val="00BE2AB5"/>
    <w:rsid w:val="00C0751A"/>
    <w:rsid w:val="00C23EFB"/>
    <w:rsid w:val="00C3116A"/>
    <w:rsid w:val="00C3172F"/>
    <w:rsid w:val="00C349D1"/>
    <w:rsid w:val="00C34D94"/>
    <w:rsid w:val="00C356E1"/>
    <w:rsid w:val="00C51925"/>
    <w:rsid w:val="00C549D9"/>
    <w:rsid w:val="00C66517"/>
    <w:rsid w:val="00C73D1E"/>
    <w:rsid w:val="00C81DD4"/>
    <w:rsid w:val="00C87B43"/>
    <w:rsid w:val="00C94DF2"/>
    <w:rsid w:val="00CB0E59"/>
    <w:rsid w:val="00CC1B47"/>
    <w:rsid w:val="00CD6C7D"/>
    <w:rsid w:val="00CE1270"/>
    <w:rsid w:val="00D0256F"/>
    <w:rsid w:val="00D3395E"/>
    <w:rsid w:val="00D44A50"/>
    <w:rsid w:val="00D54C6C"/>
    <w:rsid w:val="00D61C4E"/>
    <w:rsid w:val="00D74103"/>
    <w:rsid w:val="00D7459F"/>
    <w:rsid w:val="00D76B11"/>
    <w:rsid w:val="00D8326C"/>
    <w:rsid w:val="00D92A7A"/>
    <w:rsid w:val="00D94681"/>
    <w:rsid w:val="00DB13DF"/>
    <w:rsid w:val="00DB29C2"/>
    <w:rsid w:val="00DB6A26"/>
    <w:rsid w:val="00DC0D6B"/>
    <w:rsid w:val="00DD6BC9"/>
    <w:rsid w:val="00E03FB6"/>
    <w:rsid w:val="00E0491A"/>
    <w:rsid w:val="00E0640E"/>
    <w:rsid w:val="00E163FD"/>
    <w:rsid w:val="00E34896"/>
    <w:rsid w:val="00E51F3C"/>
    <w:rsid w:val="00E54198"/>
    <w:rsid w:val="00E70B4B"/>
    <w:rsid w:val="00E836A7"/>
    <w:rsid w:val="00E8589E"/>
    <w:rsid w:val="00E873A1"/>
    <w:rsid w:val="00E92B0F"/>
    <w:rsid w:val="00EB2ECF"/>
    <w:rsid w:val="00ED0E06"/>
    <w:rsid w:val="00EF6F3C"/>
    <w:rsid w:val="00F149F3"/>
    <w:rsid w:val="00F50600"/>
    <w:rsid w:val="00F52133"/>
    <w:rsid w:val="00F57E65"/>
    <w:rsid w:val="00F60566"/>
    <w:rsid w:val="00F72F6F"/>
    <w:rsid w:val="00F75469"/>
    <w:rsid w:val="00F77973"/>
    <w:rsid w:val="00F803CC"/>
    <w:rsid w:val="00FA6B81"/>
    <w:rsid w:val="00FB5530"/>
    <w:rsid w:val="00FC0472"/>
    <w:rsid w:val="00FC72AE"/>
    <w:rsid w:val="00FD6BC8"/>
    <w:rsid w:val="00FD7882"/>
    <w:rsid w:val="00FE4B68"/>
    <w:rsid w:val="00FE63F1"/>
    <w:rsid w:val="00FF1E1A"/>
    <w:rsid w:val="2004AB0D"/>
    <w:rsid w:val="2D3A1BDE"/>
    <w:rsid w:val="32206F83"/>
    <w:rsid w:val="362A57DA"/>
    <w:rsid w:val="3F95A5E1"/>
    <w:rsid w:val="5AB00F10"/>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qFormat="1"/>
    <w:lsdException w:name="heading 4" w:uiPriority="0" w:semiHidden="1" w:qFormat="1"/>
    <w:lsdException w:name="heading 5" w:uiPriority="0" w:semiHidden="1" w:qFormat="1"/>
    <w:lsdException w:name="heading 6" w:uiPriority="0" w:semiHidden="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uiPriority="0" w:semiHidden="1" w:unhideWhenUsed="1"/>
    <w:lsdException w:name="header" w:uiPriority="0" w:semiHidden="1" w:unhideWhenUsed="1"/>
    <w:lsdException w:name="footer" w:uiPriority="0"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uiPriority="0" w:semiHidden="1" w:unhideWhenUsed="1"/>
    <w:lsdException w:name="line number" w:semiHidden="1" w:unhideWhenUsed="1"/>
    <w:lsdException w:name="page number" w:semiHidden="1" w:unhideWhenUsed="1"/>
    <w:lsdException w:name="endnote reference" w:semiHidden="1" w:unhideWhenUsed="1"/>
    <w:lsdException w:name="endnote text" w:uiPriority="0"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uiPriority="0"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9340C1"/>
    <w:pPr>
      <w:spacing w:after="280"/>
    </w:pPr>
    <w:rPr>
      <w:sz w:val="20"/>
    </w:rPr>
  </w:style>
  <w:style w:type="paragraph" w:styleId="Overskrift1">
    <w:name w:val="heading 1"/>
    <w:basedOn w:val="Normal"/>
    <w:next w:val="Normal"/>
    <w:link w:val="Overskrift1Tegn"/>
    <w:qFormat/>
    <w:rsid w:val="00A50EFF"/>
    <w:pPr>
      <w:keepNext/>
      <w:keepLines/>
      <w:numPr>
        <w:numId w:val="1"/>
      </w:numPr>
      <w:spacing w:after="120" w:line="240" w:lineRule="auto"/>
      <w:outlineLvl w:val="0"/>
    </w:pPr>
    <w:rPr>
      <w:rFonts w:asciiTheme="majorHAnsi" w:hAnsiTheme="majorHAnsi" w:eastAsiaTheme="majorEastAsia" w:cstheme="majorBidi"/>
      <w:b/>
      <w:bCs/>
      <w:color w:val="D0BFAE"/>
      <w:sz w:val="28"/>
      <w:szCs w:val="32"/>
    </w:rPr>
  </w:style>
  <w:style w:type="paragraph" w:styleId="Overskrift2">
    <w:name w:val="heading 2"/>
    <w:basedOn w:val="Normal"/>
    <w:next w:val="Normal"/>
    <w:link w:val="Overskrift2Tegn"/>
    <w:qFormat/>
    <w:rsid w:val="00C23EFB"/>
    <w:pPr>
      <w:keepNext/>
      <w:keepLines/>
      <w:numPr>
        <w:ilvl w:val="1"/>
        <w:numId w:val="1"/>
      </w:numPr>
      <w:spacing w:after="0"/>
      <w:outlineLvl w:val="1"/>
    </w:pPr>
    <w:rPr>
      <w:rFonts w:asciiTheme="majorHAnsi" w:hAnsiTheme="majorHAnsi" w:eastAsiaTheme="majorEastAsia"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1"/>
      </w:numPr>
      <w:spacing w:before="40" w:after="0"/>
      <w:outlineLvl w:val="2"/>
    </w:pPr>
    <w:rPr>
      <w:rFonts w:eastAsia="Oslo Sans Office" w:asciiTheme="majorHAnsi"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hAnsi="Times New Roman" w:eastAsia="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hAnsi="Times New Roman" w:eastAsia="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hAnsi="Times New Roman" w:eastAsia="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hAnsi="Times New Roman" w:eastAsia="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hAnsi="Times New Roman" w:eastAsia="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hAnsi="Arial" w:eastAsia="Times New Roman" w:cs="Arial"/>
      <w:sz w:val="22"/>
      <w:lang w:eastAsia="nb-NO"/>
    </w:rPr>
  </w:style>
  <w:style w:type="character" w:styleId="Standardskriftforavsnitt" w:default="1">
    <w:name w:val="Default Paragraph Font"/>
    <w:uiPriority w:val="1"/>
    <w:semiHidden/>
    <w:unhideWhenUsed/>
  </w:style>
  <w:style w:type="table" w:styleId="Vanligtabell" w:default="1">
    <w:name w:val="Normal Table"/>
    <w:uiPriority w:val="99"/>
    <w:semiHidden/>
    <w:unhideWhenUsed/>
    <w:tblPr>
      <w:tblInd w:w="0" w:type="dxa"/>
      <w:tblCellMar>
        <w:top w:w="0" w:type="dxa"/>
        <w:left w:w="108" w:type="dxa"/>
        <w:bottom w:w="0" w:type="dxa"/>
        <w:right w:w="108" w:type="dxa"/>
      </w:tblCellMar>
    </w:tblPr>
  </w:style>
  <w:style w:type="numbering" w:styleId="Ingenliste" w:default="1">
    <w:name w:val="No List"/>
    <w:uiPriority w:val="99"/>
    <w:semiHidden/>
    <w:unhideWhenUsed/>
  </w:style>
  <w:style w:type="character" w:styleId="Overskrift1Tegn" w:customStyle="1">
    <w:name w:val="Overskrift 1 Tegn"/>
    <w:basedOn w:val="Standardskriftforavsnitt"/>
    <w:link w:val="Overskrift1"/>
    <w:rsid w:val="00A50EFF"/>
    <w:rPr>
      <w:rFonts w:asciiTheme="majorHAnsi" w:hAnsiTheme="majorHAnsi" w:eastAsiaTheme="majorEastAsia"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styleId="TopptekstTegn" w:customStyle="1">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styleId="BunntekstTegn" w:customStyle="1">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hAnsiTheme="majorHAnsi" w:eastAsiaTheme="majorEastAsia" w:cstheme="majorBidi"/>
      <w:color w:val="000000" w:themeColor="text1"/>
      <w:spacing w:val="-10"/>
      <w:kern w:val="28"/>
      <w:sz w:val="48"/>
      <w:szCs w:val="144"/>
    </w:rPr>
  </w:style>
  <w:style w:type="character" w:styleId="TittelTegn" w:customStyle="1">
    <w:name w:val="Tittel Tegn"/>
    <w:basedOn w:val="Standardskriftforavsnitt"/>
    <w:link w:val="Tittel"/>
    <w:uiPriority w:val="10"/>
    <w:rsid w:val="004F14CA"/>
    <w:rPr>
      <w:rFonts w:asciiTheme="majorHAnsi" w:hAnsiTheme="majorHAnsi" w:eastAsiaTheme="majorEastAsia"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styleId="UndertittelTegn" w:customStyle="1">
    <w:name w:val="Undertittel Tegn"/>
    <w:basedOn w:val="Standardskriftforavsnitt"/>
    <w:link w:val="Undertittel"/>
    <w:uiPriority w:val="11"/>
    <w:rsid w:val="00FD7882"/>
    <w:rPr>
      <w:rFonts w:eastAsiaTheme="minorEastAsia"/>
      <w:b/>
      <w:color w:val="2A2859" w:themeColor="text2"/>
    </w:rPr>
  </w:style>
  <w:style w:type="paragraph" w:styleId="Referanserbrev" w:customStyle="1">
    <w:name w:val="Referanser brev"/>
    <w:basedOn w:val="Normal"/>
    <w:qFormat/>
    <w:rsid w:val="00095EC1"/>
    <w:pPr>
      <w:spacing w:after="0" w:line="240" w:lineRule="auto"/>
    </w:pPr>
    <w:rPr>
      <w:sz w:val="16"/>
    </w:rPr>
  </w:style>
  <w:style w:type="character" w:styleId="Overskrift2Tegn" w:customStyle="1">
    <w:name w:val="Overskrift 2 Tegn"/>
    <w:basedOn w:val="Standardskriftforavsnitt"/>
    <w:link w:val="Overskrift2"/>
    <w:rsid w:val="00C23EFB"/>
    <w:rPr>
      <w:rFonts w:asciiTheme="majorHAnsi" w:hAnsiTheme="majorHAnsi" w:eastAsiaTheme="majorEastAsia" w:cstheme="majorBidi"/>
      <w:b/>
      <w:color w:val="000000" w:themeColor="text1"/>
      <w:sz w:val="24"/>
      <w:szCs w:val="32"/>
    </w:rPr>
  </w:style>
  <w:style w:type="table" w:styleId="Creunaenkel" w:customStyle="1">
    <w:name w:val="Creuna enkel"/>
    <w:basedOn w:val="Vanligtabell"/>
    <w:uiPriority w:val="99"/>
    <w:rsid w:val="006E006E"/>
    <w:pPr>
      <w:spacing w:after="0" w:line="240" w:lineRule="auto"/>
    </w:pPr>
    <w:rPr>
      <w:color w:val="030303"/>
      <w:sz w:val="20"/>
      <w:szCs w:val="21"/>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single" w:color="FFFFFF" w:themeColor="background1" w:sz="4" w:space="0"/>
          <w:tl2br w:val="nil"/>
          <w:tr2bl w:val="nil"/>
        </w:tcBorders>
        <w:shd w:val="clear" w:color="auto" w:fill="000000" w:themeFill="text1"/>
      </w:tcPr>
    </w:tblStylePr>
  </w:style>
  <w:style w:type="paragraph" w:styleId="Kopiogvedlegg" w:customStyle="1">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styleId="BobletekstTegn" w:customStyle="1">
    <w:name w:val="Bobletekst Tegn"/>
    <w:basedOn w:val="Standardskriftforavsnitt"/>
    <w:link w:val="Bobletekst"/>
    <w:semiHidden/>
    <w:rsid w:val="001F18CF"/>
    <w:rPr>
      <w:rFonts w:ascii="Tahoma" w:hAnsi="Tahoma" w:cs="Tahoma"/>
      <w:sz w:val="16"/>
      <w:szCs w:val="16"/>
    </w:rPr>
  </w:style>
  <w:style w:type="paragraph" w:styleId="Pa4" w:customStyle="1">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styleId="Overskrift3Tegn" w:customStyle="1">
    <w:name w:val="Overskrift 3 Tegn"/>
    <w:basedOn w:val="Standardskriftforavsnitt"/>
    <w:link w:val="Overskrift3"/>
    <w:rsid w:val="00B938B1"/>
    <w:rPr>
      <w:rFonts w:eastAsia="Oslo Sans Office" w:asciiTheme="majorHAnsi"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semiHidden/>
    <w:unhideWhenUsed/>
    <w:rsid w:val="004A35F8"/>
    <w:rPr>
      <w:sz w:val="16"/>
      <w:szCs w:val="16"/>
    </w:rPr>
  </w:style>
  <w:style w:type="paragraph" w:styleId="Merknadstekst">
    <w:name w:val="annotation text"/>
    <w:basedOn w:val="Normal"/>
    <w:link w:val="MerknadstekstTegn"/>
    <w:semiHidden/>
    <w:unhideWhenUsed/>
    <w:rsid w:val="004A35F8"/>
    <w:pPr>
      <w:spacing w:line="240" w:lineRule="auto"/>
    </w:pPr>
    <w:rPr>
      <w:szCs w:val="20"/>
    </w:rPr>
  </w:style>
  <w:style w:type="character" w:styleId="MerknadstekstTegn" w:customStyle="1">
    <w:name w:val="Merknadstekst Tegn"/>
    <w:basedOn w:val="Standardskriftforavsnitt"/>
    <w:link w:val="Merknadstekst"/>
    <w:semiHidden/>
    <w:rsid w:val="004A35F8"/>
    <w:rPr>
      <w:sz w:val="20"/>
      <w:szCs w:val="20"/>
    </w:rPr>
  </w:style>
  <w:style w:type="paragraph" w:styleId="Kommentaremne">
    <w:name w:val="annotation subject"/>
    <w:basedOn w:val="Merknadstekst"/>
    <w:next w:val="Merknadstekst"/>
    <w:link w:val="KommentaremneTegn"/>
    <w:semiHidden/>
    <w:unhideWhenUsed/>
    <w:rsid w:val="004A35F8"/>
    <w:rPr>
      <w:b/>
      <w:bCs/>
    </w:rPr>
  </w:style>
  <w:style w:type="character" w:styleId="KommentaremneTegn" w:customStyle="1">
    <w:name w:val="Kommentaremne Tegn"/>
    <w:basedOn w:val="MerknadstekstTegn"/>
    <w:link w:val="Kommentaremne"/>
    <w:semiHidden/>
    <w:rsid w:val="004A35F8"/>
    <w:rPr>
      <w:b/>
      <w:bCs/>
      <w:sz w:val="20"/>
      <w:szCs w:val="20"/>
    </w:rPr>
  </w:style>
  <w:style w:type="paragraph" w:styleId="Listeavsnitt">
    <w:name w:val="List Paragraph"/>
    <w:basedOn w:val="Normal"/>
    <w:uiPriority w:val="34"/>
    <w:qFormat/>
    <w:rsid w:val="00EB2ECF"/>
    <w:pPr>
      <w:ind w:left="720"/>
      <w:contextualSpacing/>
    </w:pPr>
  </w:style>
  <w:style w:type="character" w:styleId="Overskrift4Tegn" w:customStyle="1">
    <w:name w:val="Overskrift 4 Tegn"/>
    <w:basedOn w:val="Standardskriftforavsnitt"/>
    <w:link w:val="Overskrift4"/>
    <w:rsid w:val="00FE63F1"/>
    <w:rPr>
      <w:rFonts w:ascii="Times New Roman" w:hAnsi="Times New Roman" w:eastAsia="Times New Roman" w:cs="Times New Roman"/>
      <w:b/>
      <w:bCs/>
      <w:sz w:val="28"/>
      <w:szCs w:val="28"/>
      <w:lang w:eastAsia="nb-NO"/>
    </w:rPr>
  </w:style>
  <w:style w:type="character" w:styleId="Overskrift5Tegn" w:customStyle="1">
    <w:name w:val="Overskrift 5 Tegn"/>
    <w:basedOn w:val="Standardskriftforavsnitt"/>
    <w:link w:val="Overskrift5"/>
    <w:rsid w:val="00FE63F1"/>
    <w:rPr>
      <w:rFonts w:ascii="Times New Roman" w:hAnsi="Times New Roman" w:eastAsia="Times New Roman" w:cs="Times New Roman"/>
      <w:b/>
      <w:bCs/>
      <w:i/>
      <w:iCs/>
      <w:sz w:val="26"/>
      <w:szCs w:val="26"/>
      <w:lang w:eastAsia="nb-NO"/>
    </w:rPr>
  </w:style>
  <w:style w:type="character" w:styleId="Overskrift6Tegn" w:customStyle="1">
    <w:name w:val="Overskrift 6 Tegn"/>
    <w:basedOn w:val="Standardskriftforavsnitt"/>
    <w:link w:val="Overskrift6"/>
    <w:rsid w:val="00FE63F1"/>
    <w:rPr>
      <w:rFonts w:ascii="Times New Roman" w:hAnsi="Times New Roman" w:eastAsia="Times New Roman" w:cs="Times New Roman"/>
      <w:b/>
      <w:bCs/>
      <w:lang w:eastAsia="nb-NO"/>
    </w:rPr>
  </w:style>
  <w:style w:type="character" w:styleId="Overskrift7Tegn" w:customStyle="1">
    <w:name w:val="Overskrift 7 Tegn"/>
    <w:basedOn w:val="Standardskriftforavsnitt"/>
    <w:link w:val="Overskrift7"/>
    <w:rsid w:val="00FE63F1"/>
    <w:rPr>
      <w:rFonts w:ascii="Times New Roman" w:hAnsi="Times New Roman" w:eastAsia="Times New Roman" w:cs="Times New Roman"/>
      <w:sz w:val="24"/>
      <w:szCs w:val="24"/>
      <w:lang w:eastAsia="nb-NO"/>
    </w:rPr>
  </w:style>
  <w:style w:type="character" w:styleId="Overskrift8Tegn" w:customStyle="1">
    <w:name w:val="Overskrift 8 Tegn"/>
    <w:basedOn w:val="Standardskriftforavsnitt"/>
    <w:link w:val="Overskrift8"/>
    <w:rsid w:val="00FE63F1"/>
    <w:rPr>
      <w:rFonts w:ascii="Times New Roman" w:hAnsi="Times New Roman" w:eastAsia="Times New Roman" w:cs="Times New Roman"/>
      <w:i/>
      <w:iCs/>
      <w:sz w:val="24"/>
      <w:szCs w:val="24"/>
      <w:lang w:eastAsia="nb-NO"/>
    </w:rPr>
  </w:style>
  <w:style w:type="character" w:styleId="Overskrift9Tegn" w:customStyle="1">
    <w:name w:val="Overskrift 9 Tegn"/>
    <w:basedOn w:val="Standardskriftforavsnitt"/>
    <w:link w:val="Overskrift9"/>
    <w:rsid w:val="00FE63F1"/>
    <w:rPr>
      <w:rFonts w:ascii="Arial" w:hAnsi="Arial" w:eastAsia="Times New Roman" w:cs="Arial"/>
      <w:lang w:eastAsia="nb-NO"/>
    </w:rPr>
  </w:style>
  <w:style w:type="numbering" w:styleId="Ingenliste1" w:customStyle="1">
    <w:name w:val="Ingen liste1"/>
    <w:next w:val="Ingenliste"/>
    <w:uiPriority w:val="99"/>
    <w:semiHidden/>
    <w:unhideWhenUsed/>
    <w:rsid w:val="00FE63F1"/>
  </w:style>
  <w:style w:type="paragraph" w:styleId="Teknisk4" w:customStyle="1">
    <w:name w:val="Teknisk 4"/>
    <w:rsid w:val="00FE63F1"/>
    <w:pPr>
      <w:tabs>
        <w:tab w:val="left" w:pos="-720"/>
      </w:tabs>
      <w:suppressAutoHyphens/>
      <w:spacing w:after="0" w:line="240" w:lineRule="auto"/>
    </w:pPr>
    <w:rPr>
      <w:rFonts w:ascii="Courier New" w:hAnsi="Courier New" w:eastAsia="Times New Roman"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hAnsi="CG Times" w:eastAsia="Times New Roman" w:cs="Times New Roman"/>
      <w:sz w:val="24"/>
      <w:szCs w:val="20"/>
      <w:lang w:eastAsia="nb-NO"/>
    </w:rPr>
  </w:style>
  <w:style w:type="character" w:styleId="SluttnotetekstTegn" w:customStyle="1">
    <w:name w:val="Sluttnotetekst Tegn"/>
    <w:basedOn w:val="Standardskriftforavsnitt"/>
    <w:link w:val="Sluttnotetekst"/>
    <w:semiHidden/>
    <w:rsid w:val="00FE63F1"/>
    <w:rPr>
      <w:rFonts w:ascii="CG Times" w:hAnsi="CG Times" w:eastAsia="Times New Roman" w:cs="Times New Roman"/>
      <w:sz w:val="24"/>
      <w:szCs w:val="20"/>
      <w:lang w:eastAsia="nb-NO"/>
    </w:rPr>
  </w:style>
  <w:style w:type="character" w:styleId="Fulgthyperkobling">
    <w:name w:val="FollowedHyperlink"/>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hAnsi="Times New Roman" w:eastAsia="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semiHidden/>
    <w:unhideWhenUsed/>
    <w:rsid w:val="00FE63F1"/>
    <w:pPr>
      <w:spacing w:after="0" w:line="240" w:lineRule="auto"/>
    </w:pPr>
    <w:rPr>
      <w:rFonts w:ascii="Times New Roman" w:hAnsi="Times New Roman" w:eastAsia="Times New Roman" w:cs="Times New Roman"/>
      <w:szCs w:val="20"/>
      <w:lang w:eastAsia="nb-NO"/>
    </w:rPr>
  </w:style>
  <w:style w:type="character" w:styleId="FotnotetekstTegn" w:customStyle="1">
    <w:name w:val="Fotnotetekst Tegn"/>
    <w:basedOn w:val="Standardskriftforavsnitt"/>
    <w:link w:val="Fotnotetekst"/>
    <w:semiHidden/>
    <w:rsid w:val="00FE63F1"/>
    <w:rPr>
      <w:rFonts w:ascii="Times New Roman" w:hAnsi="Times New Roman" w:eastAsia="Times New Roman" w:cs="Times New Roman"/>
      <w:sz w:val="20"/>
      <w:szCs w:val="20"/>
      <w:lang w:eastAsia="nb-NO"/>
    </w:rPr>
  </w:style>
  <w:style w:type="character" w:styleId="Fotnotereferanse">
    <w:name w:val="footnote reference"/>
    <w:basedOn w:val="Standardskriftforavsnitt"/>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hAnsi="Times New Roman" w:eastAsia="Times New Roman" w:cs="Times New Roman"/>
      <w:sz w:val="24"/>
      <w:szCs w:val="20"/>
      <w:lang w:eastAsia="nb-NO"/>
    </w:rPr>
  </w:style>
  <w:style w:type="numbering" w:styleId="Ingenliste2" w:customStyle="1">
    <w:name w:val="Ingen liste2"/>
    <w:next w:val="Ingenliste"/>
    <w:uiPriority w:val="99"/>
    <w:semiHidden/>
    <w:unhideWhenUsed/>
    <w:rsid w:val="00E0491A"/>
  </w:style>
  <w:style w:type="character" w:styleId="Ulstomtale">
    <w:name w:val="Unresolved Mention"/>
    <w:basedOn w:val="Standardskriftforavsnitt"/>
    <w:uiPriority w:val="99"/>
    <w:semiHidden/>
    <w:unhideWhenUsed/>
    <w:rsid w:val="00C549D9"/>
    <w:rPr>
      <w:color w:val="605E5C"/>
      <w:shd w:val="clear" w:color="auto" w:fill="E1DFDD"/>
    </w:rPr>
  </w:style>
  <w:style w:type="character" w:styleId="normaltextrun" w:customStyle="1">
    <w:name w:val="normaltextrun"/>
    <w:basedOn w:val="Standardskriftforavsnitt"/>
    <w:rsid w:val="00E92B0F"/>
  </w:style>
  <w:style w:type="paragraph" w:styleId="paragraph" w:customStyle="1">
    <w:name w:val="paragraph"/>
    <w:basedOn w:val="Normal"/>
    <w:rsid w:val="00E92B0F"/>
    <w:pPr>
      <w:spacing w:before="100" w:beforeAutospacing="1" w:after="100" w:afterAutospacing="1" w:line="240" w:lineRule="auto"/>
    </w:pPr>
    <w:rPr>
      <w:rFonts w:ascii="Times New Roman" w:hAnsi="Times New Roman" w:eastAsia="Times New Roman" w:cs="Times New Roman"/>
      <w:sz w:val="24"/>
      <w:szCs w:val="24"/>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0489276">
      <w:bodyDiv w:val="1"/>
      <w:marLeft w:val="0"/>
      <w:marRight w:val="0"/>
      <w:marTop w:val="0"/>
      <w:marBottom w:val="0"/>
      <w:divBdr>
        <w:top w:val="none" w:sz="0" w:space="0" w:color="auto"/>
        <w:left w:val="none" w:sz="0" w:space="0" w:color="auto"/>
        <w:bottom w:val="none" w:sz="0" w:space="0" w:color="auto"/>
        <w:right w:val="none" w:sz="0" w:space="0" w:color="auto"/>
      </w:divBdr>
    </w:div>
    <w:div w:id="2041737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styles" Target="styles.xml" Id="rId8" /><Relationship Type="http://schemas.openxmlformats.org/officeDocument/2006/relationships/image" Target="media/image1.emf" Id="rId13" /><Relationship Type="http://schemas.openxmlformats.org/officeDocument/2006/relationships/fontTable" Target="fontTable.xml" Id="rId18" /><Relationship Type="http://schemas.openxmlformats.org/officeDocument/2006/relationships/customXml" Target="../customXml/item3.xml" Id="rId3" /><Relationship Type="http://schemas.openxmlformats.org/officeDocument/2006/relationships/numbering" Target="numbering.xml" Id="rId7" /><Relationship Type="http://schemas.openxmlformats.org/officeDocument/2006/relationships/endnotes" Target="endnotes.xml" Id="rId12" /><Relationship Type="http://schemas.openxmlformats.org/officeDocument/2006/relationships/footer" Target="footer2.xml" Id="rId17" /><Relationship Type="http://schemas.openxmlformats.org/officeDocument/2006/relationships/customXml" Target="../customXml/item2.xml" Id="rId2" /><Relationship Type="http://schemas.openxmlformats.org/officeDocument/2006/relationships/header" Target="header2.xml" Id="rId16" /><Relationship Type="http://schemas.openxmlformats.org/officeDocument/2006/relationships/customXml" Target="../customXml/item1.xml" Id="rId1" /><Relationship Type="http://schemas.openxmlformats.org/officeDocument/2006/relationships/customXml" Target="../customXml/item6.xml" Id="rId6" /><Relationship Type="http://schemas.openxmlformats.org/officeDocument/2006/relationships/footnotes" Target="footnotes.xml" Id="rId11" /><Relationship Type="http://schemas.openxmlformats.org/officeDocument/2006/relationships/customXml" Target="../customXml/item5.xml" Id="rId5" /><Relationship Type="http://schemas.openxmlformats.org/officeDocument/2006/relationships/footer" Target="footer1.xml" Id="rId15" /><Relationship Type="http://schemas.openxmlformats.org/officeDocument/2006/relationships/webSettings" Target="webSettings.xml" Id="rId10" /><Relationship Type="http://schemas.openxmlformats.org/officeDocument/2006/relationships/theme" Target="theme/theme1.xml" Id="rId19" /><Relationship Type="http://schemas.openxmlformats.org/officeDocument/2006/relationships/customXml" Target="../customXml/item4.xml" Id="rId4" /><Relationship Type="http://schemas.openxmlformats.org/officeDocument/2006/relationships/settings" Target="settings.xml" Id="rId9" /><Relationship Type="http://schemas.openxmlformats.org/officeDocument/2006/relationships/header" Target="header1.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2" Type="http://schemas.openxmlformats.org/officeDocument/2006/relationships/image" Target="media/image1.emf"/><Relationship Id="rId1" Type="http://schemas.openxmlformats.org/officeDocument/2006/relationships/image" Target="media/image3.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xmlns:thm15="http://schemas.microsoft.com/office/thememl/2012/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root>
</root>
</file>

<file path=customXml/item2.xml><?xml version="1.0" encoding="utf-8"?>
<p:properties xmlns:p="http://schemas.microsoft.com/office/2006/metadata/properties" xmlns:xsi="http://www.w3.org/2001/XMLSchema-instance" xmlns:pc="http://schemas.microsoft.com/office/infopath/2007/PartnerControls">
  <documentManagement>
    <OK_Felles_Arkivverdig xmlns="7ed84371-acf6-4102-828c-2caf905b4736" xsi:nil="true"/>
    <TaxCatchAll xmlns="c812d0f8-cb08-4c4b-ad0f-447b43afa823" xsi:nil="true"/>
    <lcf76f155ced4ddcb4097134ff3c332f xmlns="55552525-39ed-4ffa-9a3e-e6caf164b18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51416BF3D66698498B5D0B1FF95A9ADC" ma:contentTypeVersion="30" ma:contentTypeDescription="Felles innholdstype for Oslo Kommune" ma:contentTypeScope="" ma:versionID="20978159cf146abaa54b1eba530be08f">
  <xsd:schema xmlns:xsd="http://www.w3.org/2001/XMLSchema" xmlns:xs="http://www.w3.org/2001/XMLSchema" xmlns:p="http://schemas.microsoft.com/office/2006/metadata/properties" xmlns:ns2="7ed84371-acf6-4102-828c-2caf905b4736" xmlns:ns3="55552525-39ed-4ffa-9a3e-e6caf164b180" xmlns:ns4="c812d0f8-cb08-4c4b-ad0f-447b43afa823" targetNamespace="http://schemas.microsoft.com/office/2006/metadata/properties" ma:root="true" ma:fieldsID="0dc7290e576a92f83e3645f25bdd13ac" ns2:_="" ns3:_="" ns4:_="">
    <xsd:import namespace="7ed84371-acf6-4102-828c-2caf905b4736"/>
    <xsd:import namespace="55552525-39ed-4ffa-9a3e-e6caf164b180"/>
    <xsd:import namespace="c812d0f8-cb08-4c4b-ad0f-447b43afa823"/>
    <xsd:element name="properties">
      <xsd:complexType>
        <xsd:sequence>
          <xsd:element name="documentManagement">
            <xsd:complexType>
              <xsd:all>
                <xsd:element ref="ns2:OK_Felles_Arkivverdig" minOccurs="0"/>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3:MediaServiceDateTaken" minOccurs="0"/>
                <xsd:element ref="ns3:MediaLengthInSeconds" minOccurs="0"/>
                <xsd:element ref="ns3:lcf76f155ced4ddcb4097134ff3c332f" minOccurs="0"/>
                <xsd:element ref="ns4:TaxCatchAll" minOccurs="0"/>
                <xsd:element ref="ns3:MediaServiceGenerationTime" minOccurs="0"/>
                <xsd:element ref="ns3:MediaServiceEventHashCode" minOccurs="0"/>
                <xsd:element ref="ns3:MediaServiceObjectDetectorVersions" minOccurs="0"/>
                <xsd:element ref="ns3:MediaServiceOCR"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55552525-39ed-4ffa-9a3e-e6caf164b180"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812d0f8-cb08-4c4b-ad0f-447b43afa823" elementFormDefault="qualified">
    <xsd:import namespace="http://schemas.microsoft.com/office/2006/documentManagement/types"/>
    <xsd:import namespace="http://schemas.microsoft.com/office/infopath/2007/PartnerControls"/>
    <xsd:element name="SharedWithUsers" ma:index="13"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Delingsdetaljer" ma:internalName="SharedWithDetails" ma:readOnly="true">
      <xsd:simpleType>
        <xsd:restriction base="dms:Note">
          <xsd:maxLength value="255"/>
        </xsd:restriction>
      </xsd:simpleType>
    </xsd:element>
    <xsd:element name="TaxCatchAll" ma:index="19" nillable="true" ma:displayName="Taxonomy Catch All Column" ma:hidden="true" ma:list="{d8c8bfd2-04f6-4d9c-84e3-5b6571143ad3}" ma:internalName="TaxCatchAll" ma:showField="CatchAllData" ma:web="c812d0f8-cb08-4c4b-ad0f-447b43afa8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F2AC1A3-F3AD-4EAF-9E2E-E2FB94C30E62}">
  <ds:schemaRefs/>
</ds:datastoreItem>
</file>

<file path=customXml/itemProps2.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 ds:uri="6919a953-0d6b-48d4-b0a1-4493728ec651"/>
    <ds:schemaRef ds:uri="ea0323c9-a66a-4fd3-b4ea-225d3bf195c3"/>
    <ds:schemaRef ds:uri="7ed84371-acf6-4102-828c-2caf905b4736"/>
  </ds:schemaRefs>
</ds:datastoreItem>
</file>

<file path=customXml/itemProps3.xml><?xml version="1.0" encoding="utf-8"?>
<ds:datastoreItem xmlns:ds="http://schemas.openxmlformats.org/officeDocument/2006/customXml" ds:itemID="{45BE987F-C518-404E-A6F2-0D56646868F7}"/>
</file>

<file path=customXml/itemProps4.xml><?xml version="1.0" encoding="utf-8"?>
<ds:datastoreItem xmlns:ds="http://schemas.openxmlformats.org/officeDocument/2006/customXml" ds:itemID="{54CF18D5-1635-42DD-8744-11B91CECCBFC}">
  <ds:schemaRefs>
    <ds:schemaRef ds:uri="Microsoft.SharePoint.Taxonomy.ContentTypeSync"/>
  </ds:schemaRefs>
</ds:datastoreItem>
</file>

<file path=customXml/itemProps5.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6.xml><?xml version="1.0" encoding="utf-8"?>
<ds:datastoreItem xmlns:ds="http://schemas.openxmlformats.org/officeDocument/2006/customXml" ds:itemID="{19AE70A4-A562-43D3-BF83-691D6C5633CC}">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Oslo Tomt dokument.dotx</ap:Template>
  <ap:Application>Microsoft Word for the web</ap:Application>
  <ap:DocSecurity>0</ap:DocSecurity>
  <ap:ScaleCrop>false</ap:ScaleCrop>
  <ap:Company>Oslo kommune</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Joakim Andreas Yksnøy Rødven</dc:creator>
  <lastModifiedBy>Leona Viloria Pilares</lastModifiedBy>
  <revision>90</revision>
  <dcterms:created xsi:type="dcterms:W3CDTF">2026-05-29T14:21:00.0000000Z</dcterms:created>
  <dcterms:modified xsi:type="dcterms:W3CDTF">2026-06-12T13:13:38.9388522Z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0x01010016F48F0717DDBC43A26F9C4EC94D925E0051416BF3D66698498B5D0B1FF95A9ADC</vt:lpwstr>
  </property>
  <property fmtid="{D5CDD505-2E9C-101B-9397-08002B2CF9AE}" pid="11" name="MediaServiceImageTags">
    <vt:lpwstr/>
  </property>
</Properties>
</file>